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315" w:rsidRPr="00CE1125" w:rsidRDefault="00893315" w:rsidP="00893315">
      <w:pPr>
        <w:shd w:val="clear" w:color="auto" w:fill="FFFFFF"/>
        <w:jc w:val="center"/>
        <w:textAlignment w:val="baseline"/>
        <w:rPr>
          <w:rFonts w:ascii="Apple Chancery" w:hAnsi="Apple Chancery" w:cs="Apple Chancery"/>
          <w:b/>
          <w:color w:val="182951"/>
          <w:sz w:val="29"/>
          <w:szCs w:val="29"/>
          <w:lang w:val="en-US"/>
        </w:rPr>
      </w:pPr>
      <w:bookmarkStart w:id="0" w:name="_GoBack"/>
      <w:bookmarkEnd w:id="0"/>
      <w:r w:rsidRPr="00CE1125">
        <w:rPr>
          <w:rFonts w:ascii="Apple Chancery" w:hAnsi="Apple Chancery" w:cs="Apple Chancery"/>
          <w:b/>
          <w:color w:val="182951"/>
          <w:sz w:val="29"/>
          <w:szCs w:val="29"/>
          <w:lang w:val="en-US"/>
        </w:rPr>
        <w:t xml:space="preserve">SUMMER NEWS LETTER </w:t>
      </w:r>
    </w:p>
    <w:p w:rsidR="00CE1125" w:rsidRDefault="00CE1125" w:rsidP="00893315">
      <w:pPr>
        <w:shd w:val="clear" w:color="auto" w:fill="FFFFFF"/>
        <w:jc w:val="center"/>
        <w:textAlignment w:val="baseline"/>
        <w:rPr>
          <w:rFonts w:cs="Times New Roman"/>
          <w:b/>
          <w:color w:val="182951"/>
          <w:sz w:val="29"/>
          <w:szCs w:val="29"/>
          <w:lang w:val="en-US"/>
        </w:rPr>
      </w:pPr>
    </w:p>
    <w:p w:rsidR="00CE1125" w:rsidRDefault="00CE1125" w:rsidP="00893315">
      <w:pPr>
        <w:shd w:val="clear" w:color="auto" w:fill="FFFFFF"/>
        <w:jc w:val="center"/>
        <w:textAlignment w:val="baseline"/>
        <w:rPr>
          <w:rFonts w:cs="Times New Roman"/>
          <w:b/>
          <w:color w:val="182951"/>
          <w:sz w:val="29"/>
          <w:szCs w:val="29"/>
          <w:lang w:val="en-US"/>
        </w:rPr>
      </w:pPr>
    </w:p>
    <w:p w:rsidR="00CE1125" w:rsidRPr="00D07FC9" w:rsidRDefault="00CE1125" w:rsidP="00CE1125">
      <w:pPr>
        <w:shd w:val="clear" w:color="auto" w:fill="FFFFFF"/>
        <w:jc w:val="center"/>
        <w:textAlignment w:val="baseline"/>
        <w:rPr>
          <w:rFonts w:cs="Times New Roman"/>
          <w:b/>
          <w:color w:val="182951"/>
          <w:sz w:val="29"/>
          <w:szCs w:val="29"/>
          <w:lang w:val="en-US"/>
        </w:rPr>
      </w:pPr>
      <w:r>
        <w:rPr>
          <w:rFonts w:cs="Times New Roman"/>
          <w:b/>
          <w:noProof/>
          <w:color w:val="182951"/>
          <w:sz w:val="29"/>
          <w:szCs w:val="29"/>
          <w:lang w:eastAsia="en-GB"/>
        </w:rPr>
        <w:drawing>
          <wp:inline distT="0" distB="0" distL="0" distR="0" wp14:anchorId="7F47225F" wp14:editId="66FE9DC1">
            <wp:extent cx="1447353" cy="1397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Jpg.jpg"/>
                    <pic:cNvPicPr/>
                  </pic:nvPicPr>
                  <pic:blipFill rotWithShape="1">
                    <a:blip r:embed="rId6">
                      <a:extLst>
                        <a:ext uri="{28A0092B-C50C-407E-A947-70E740481C1C}">
                          <a14:useLocalDpi xmlns:a14="http://schemas.microsoft.com/office/drawing/2010/main" val="0"/>
                        </a:ext>
                      </a:extLst>
                    </a:blip>
                    <a:srcRect l="1725" r="-1" b="11611"/>
                    <a:stretch/>
                  </pic:blipFill>
                  <pic:spPr bwMode="auto">
                    <a:xfrm>
                      <a:off x="0" y="0"/>
                      <a:ext cx="1447793" cy="1397424"/>
                    </a:xfrm>
                    <a:prstGeom prst="rect">
                      <a:avLst/>
                    </a:prstGeom>
                    <a:ln>
                      <a:noFill/>
                    </a:ln>
                    <a:extLst>
                      <a:ext uri="{53640926-AAD7-44D8-BBD7-CCE9431645EC}">
                        <a14:shadowObscured xmlns:a14="http://schemas.microsoft.com/office/drawing/2010/main"/>
                      </a:ext>
                    </a:extLst>
                  </pic:spPr>
                </pic:pic>
              </a:graphicData>
            </a:graphic>
          </wp:inline>
        </w:drawing>
      </w:r>
    </w:p>
    <w:p w:rsidR="00893315" w:rsidRPr="00D07FC9" w:rsidRDefault="00893315" w:rsidP="00893315">
      <w:pPr>
        <w:shd w:val="clear" w:color="auto" w:fill="FFFFFF"/>
        <w:jc w:val="center"/>
        <w:textAlignment w:val="baseline"/>
        <w:rPr>
          <w:rFonts w:cs="Times New Roman"/>
          <w:b/>
          <w:color w:val="182951"/>
          <w:sz w:val="29"/>
          <w:szCs w:val="29"/>
          <w:lang w:val="en-US"/>
        </w:rPr>
      </w:pPr>
    </w:p>
    <w:p w:rsidR="00CE1125" w:rsidRPr="00CE1125" w:rsidRDefault="008F0482" w:rsidP="00CE1125">
      <w:pPr>
        <w:shd w:val="clear" w:color="auto" w:fill="FFFFFF"/>
        <w:jc w:val="center"/>
        <w:textAlignment w:val="baseline"/>
        <w:rPr>
          <w:rFonts w:ascii="Apple Chancery" w:hAnsi="Apple Chancery" w:cs="Apple Chancery"/>
          <w:color w:val="182951"/>
          <w:sz w:val="29"/>
          <w:szCs w:val="29"/>
          <w:lang w:val="en-US"/>
        </w:rPr>
      </w:pPr>
      <w:r w:rsidRPr="00CE1125">
        <w:rPr>
          <w:rFonts w:ascii="Apple Chancery" w:hAnsi="Apple Chancery" w:cs="Apple Chancery"/>
          <w:color w:val="182951"/>
          <w:sz w:val="29"/>
          <w:szCs w:val="29"/>
          <w:lang w:val="en-US"/>
        </w:rPr>
        <w:t>Rushl</w:t>
      </w:r>
      <w:r w:rsidR="00CE1125">
        <w:rPr>
          <w:rFonts w:ascii="Apple Chancery" w:hAnsi="Apple Chancery" w:cs="Apple Chancery"/>
          <w:color w:val="182951"/>
          <w:sz w:val="29"/>
          <w:szCs w:val="29"/>
          <w:lang w:val="en-US"/>
        </w:rPr>
        <w:t>cl</w:t>
      </w:r>
      <w:r w:rsidRPr="00CE1125">
        <w:rPr>
          <w:rFonts w:ascii="Apple Chancery" w:hAnsi="Apple Chancery" w:cs="Apple Chancery"/>
          <w:color w:val="182951"/>
          <w:sz w:val="29"/>
          <w:szCs w:val="29"/>
          <w:lang w:val="en-US"/>
        </w:rPr>
        <w:t xml:space="preserve">iffe </w:t>
      </w:r>
      <w:r w:rsidR="00893315" w:rsidRPr="00CE1125">
        <w:rPr>
          <w:rFonts w:ascii="Apple Chancery" w:hAnsi="Apple Chancery" w:cs="Apple Chancery"/>
          <w:color w:val="182951"/>
          <w:sz w:val="29"/>
          <w:szCs w:val="29"/>
          <w:lang w:val="en-US"/>
        </w:rPr>
        <w:t>Borough Councillor - Tina Combellack’s</w:t>
      </w:r>
    </w:p>
    <w:p w:rsidR="00893315" w:rsidRPr="00CE1125" w:rsidRDefault="00CE1125" w:rsidP="00CE1125">
      <w:pPr>
        <w:shd w:val="clear" w:color="auto" w:fill="FFFFFF"/>
        <w:jc w:val="center"/>
        <w:textAlignment w:val="baseline"/>
        <w:rPr>
          <w:rFonts w:cs="Apple Chancery"/>
          <w:b/>
          <w:color w:val="182951"/>
          <w:sz w:val="29"/>
          <w:szCs w:val="29"/>
          <w:lang w:val="en-US"/>
        </w:rPr>
      </w:pPr>
      <w:r w:rsidRPr="00CE1125">
        <w:rPr>
          <w:rFonts w:cs="Apple Chancery"/>
          <w:b/>
          <w:color w:val="182951"/>
          <w:sz w:val="29"/>
          <w:szCs w:val="29"/>
          <w:lang w:val="en-US"/>
        </w:rPr>
        <w:t>News for</w:t>
      </w:r>
      <w:r w:rsidR="008F0482" w:rsidRPr="00CE1125">
        <w:rPr>
          <w:rFonts w:cs="Apple Chancery"/>
          <w:b/>
          <w:color w:val="182951"/>
          <w:sz w:val="29"/>
          <w:szCs w:val="29"/>
          <w:lang w:val="en-US"/>
        </w:rPr>
        <w:t xml:space="preserve"> the </w:t>
      </w:r>
      <w:r w:rsidR="00893315" w:rsidRPr="00CE1125">
        <w:rPr>
          <w:rFonts w:cs="Apple Chancery"/>
          <w:b/>
          <w:color w:val="182951"/>
          <w:sz w:val="29"/>
          <w:szCs w:val="29"/>
          <w:lang w:val="en-US"/>
        </w:rPr>
        <w:t>Nevile &amp; Langar Ward</w:t>
      </w:r>
    </w:p>
    <w:p w:rsidR="00893315" w:rsidRPr="00CE1125" w:rsidRDefault="00893315" w:rsidP="00CE1125">
      <w:pPr>
        <w:shd w:val="clear" w:color="auto" w:fill="FFFFFF"/>
        <w:jc w:val="center"/>
        <w:textAlignment w:val="baseline"/>
        <w:rPr>
          <w:rFonts w:cs="Apple Chancery"/>
          <w:b/>
          <w:color w:val="182951"/>
          <w:sz w:val="29"/>
          <w:szCs w:val="29"/>
          <w:lang w:val="en-US"/>
        </w:rPr>
      </w:pPr>
      <w:r w:rsidRPr="00CE1125">
        <w:rPr>
          <w:rFonts w:cs="Apple Chancery"/>
          <w:b/>
          <w:color w:val="182951"/>
          <w:sz w:val="29"/>
          <w:szCs w:val="29"/>
          <w:lang w:val="en-US"/>
        </w:rPr>
        <w:t>Colston Basset, Langar, Kinoulton, Hickling, Upper Broughton, Owthorpe and Hickling Pastures</w:t>
      </w:r>
    </w:p>
    <w:p w:rsidR="0095235D" w:rsidRPr="00893315" w:rsidRDefault="0095235D" w:rsidP="00893315">
      <w:pPr>
        <w:shd w:val="clear" w:color="auto" w:fill="FFFFFF"/>
        <w:jc w:val="center"/>
        <w:textAlignment w:val="baseline"/>
        <w:rPr>
          <w:rFonts w:ascii="Apple Chancery" w:hAnsi="Apple Chancery" w:cs="Apple Chancery"/>
          <w:color w:val="182951"/>
          <w:sz w:val="29"/>
          <w:szCs w:val="29"/>
          <w:lang w:val="en-US"/>
        </w:rPr>
      </w:pPr>
    </w:p>
    <w:p w:rsidR="009C3C0D" w:rsidRPr="009C3C0D" w:rsidRDefault="009C3C0D">
      <w:pPr>
        <w:rPr>
          <w:rFonts w:ascii="Tahoma" w:hAnsi="Tahoma" w:cs="Tahoma"/>
          <w:b/>
          <w:color w:val="182951"/>
          <w:sz w:val="29"/>
          <w:szCs w:val="29"/>
          <w:lang w:val="en-US"/>
        </w:rPr>
      </w:pPr>
    </w:p>
    <w:p w:rsidR="009C3C0D" w:rsidRPr="009C3C0D" w:rsidRDefault="009C3C0D" w:rsidP="00DB7ED6">
      <w:pPr>
        <w:tabs>
          <w:tab w:val="left" w:pos="3380"/>
        </w:tabs>
        <w:rPr>
          <w:rFonts w:ascii="Tahoma" w:hAnsi="Tahoma" w:cs="Tahoma"/>
          <w:b/>
          <w:color w:val="182951"/>
          <w:sz w:val="29"/>
          <w:szCs w:val="29"/>
          <w:lang w:val="en-US"/>
        </w:rPr>
      </w:pPr>
      <w:r w:rsidRPr="009C3C0D">
        <w:rPr>
          <w:rFonts w:ascii="Tahoma" w:hAnsi="Tahoma" w:cs="Tahoma"/>
          <w:b/>
          <w:color w:val="182951"/>
          <w:sz w:val="29"/>
          <w:szCs w:val="29"/>
          <w:lang w:val="en-US"/>
        </w:rPr>
        <w:t>THANK YOU</w:t>
      </w:r>
      <w:r w:rsidR="00DB7ED6">
        <w:rPr>
          <w:rFonts w:ascii="Tahoma" w:hAnsi="Tahoma" w:cs="Tahoma"/>
          <w:b/>
          <w:color w:val="182951"/>
          <w:sz w:val="29"/>
          <w:szCs w:val="29"/>
          <w:lang w:val="en-US"/>
        </w:rPr>
        <w:tab/>
      </w:r>
    </w:p>
    <w:p w:rsidR="0095235D" w:rsidRDefault="0095235D" w:rsidP="00DB7ED6">
      <w:pPr>
        <w:jc w:val="center"/>
        <w:rPr>
          <w:rFonts w:ascii="Tahoma" w:hAnsi="Tahoma" w:cs="Tahoma"/>
          <w:color w:val="182951"/>
          <w:sz w:val="29"/>
          <w:szCs w:val="29"/>
          <w:lang w:val="en-US"/>
        </w:rPr>
      </w:pPr>
    </w:p>
    <w:p w:rsidR="0095235D" w:rsidRDefault="0095235D">
      <w:pPr>
        <w:rPr>
          <w:rFonts w:ascii="Tahoma" w:hAnsi="Tahoma" w:cs="Tahoma"/>
          <w:color w:val="182951"/>
          <w:sz w:val="29"/>
          <w:szCs w:val="29"/>
          <w:lang w:val="en-US"/>
        </w:rPr>
      </w:pPr>
      <w:r>
        <w:rPr>
          <w:rFonts w:ascii="Tahoma" w:hAnsi="Tahoma" w:cs="Tahoma"/>
          <w:color w:val="182951"/>
          <w:sz w:val="29"/>
          <w:szCs w:val="29"/>
          <w:lang w:val="en-US"/>
        </w:rPr>
        <w:t>What an amazing response there has been throughout this Ward and across the Borough</w:t>
      </w:r>
      <w:r w:rsidR="00D07FC9">
        <w:rPr>
          <w:rFonts w:ascii="Tahoma" w:hAnsi="Tahoma" w:cs="Tahoma"/>
          <w:color w:val="182951"/>
          <w:sz w:val="29"/>
          <w:szCs w:val="29"/>
          <w:lang w:val="en-US"/>
        </w:rPr>
        <w:t xml:space="preserve"> to the Covid crisis</w:t>
      </w:r>
      <w:r>
        <w:rPr>
          <w:rFonts w:ascii="Tahoma" w:hAnsi="Tahoma" w:cs="Tahoma"/>
          <w:color w:val="182951"/>
          <w:sz w:val="29"/>
          <w:szCs w:val="29"/>
          <w:lang w:val="en-US"/>
        </w:rPr>
        <w:t xml:space="preserve">.  The </w:t>
      </w:r>
      <w:r w:rsidR="009C3C0D">
        <w:rPr>
          <w:rFonts w:ascii="Tahoma" w:hAnsi="Tahoma" w:cs="Tahoma"/>
          <w:color w:val="182951"/>
          <w:sz w:val="29"/>
          <w:szCs w:val="29"/>
          <w:lang w:val="en-US"/>
        </w:rPr>
        <w:t>community was</w:t>
      </w:r>
      <w:r>
        <w:rPr>
          <w:rFonts w:ascii="Tahoma" w:hAnsi="Tahoma" w:cs="Tahoma"/>
          <w:color w:val="182951"/>
          <w:sz w:val="29"/>
          <w:szCs w:val="29"/>
          <w:lang w:val="en-US"/>
        </w:rPr>
        <w:t xml:space="preserve"> mobilised</w:t>
      </w:r>
      <w:r w:rsidR="009C3C0D">
        <w:rPr>
          <w:rFonts w:ascii="Tahoma" w:hAnsi="Tahoma" w:cs="Tahoma"/>
          <w:color w:val="182951"/>
          <w:sz w:val="29"/>
          <w:szCs w:val="29"/>
          <w:lang w:val="en-US"/>
        </w:rPr>
        <w:t xml:space="preserve"> in an instant.  We have to thank everyone who has been involved, shopping, delivering, communicating, sewing, painting, baking, cooking </w:t>
      </w:r>
      <w:r w:rsidR="00CE1125">
        <w:rPr>
          <w:rFonts w:ascii="Tahoma" w:hAnsi="Tahoma" w:cs="Tahoma"/>
          <w:color w:val="182951"/>
          <w:sz w:val="29"/>
          <w:szCs w:val="29"/>
          <w:lang w:val="en-US"/>
        </w:rPr>
        <w:t xml:space="preserve">and much more </w:t>
      </w:r>
      <w:r w:rsidR="009C3C0D">
        <w:rPr>
          <w:rFonts w:ascii="Tahoma" w:hAnsi="Tahoma" w:cs="Tahoma"/>
          <w:color w:val="182951"/>
          <w:sz w:val="29"/>
          <w:szCs w:val="29"/>
          <w:lang w:val="en-US"/>
        </w:rPr>
        <w:t xml:space="preserve">– doing all the things for people that make us human. </w:t>
      </w:r>
    </w:p>
    <w:p w:rsidR="009C3C0D" w:rsidRDefault="009C3C0D">
      <w:pPr>
        <w:rPr>
          <w:rFonts w:ascii="Tahoma" w:hAnsi="Tahoma" w:cs="Tahoma"/>
          <w:color w:val="182951"/>
          <w:sz w:val="29"/>
          <w:szCs w:val="29"/>
          <w:lang w:val="en-US"/>
        </w:rPr>
      </w:pPr>
    </w:p>
    <w:p w:rsidR="009C3C0D" w:rsidRDefault="009C3C0D">
      <w:pPr>
        <w:rPr>
          <w:rFonts w:ascii="Tahoma" w:hAnsi="Tahoma" w:cs="Tahoma"/>
          <w:color w:val="182951"/>
          <w:sz w:val="29"/>
          <w:szCs w:val="29"/>
          <w:lang w:val="en-US"/>
        </w:rPr>
      </w:pPr>
      <w:r>
        <w:rPr>
          <w:rFonts w:ascii="Tahoma" w:hAnsi="Tahoma" w:cs="Tahoma"/>
          <w:color w:val="182951"/>
          <w:sz w:val="29"/>
          <w:szCs w:val="29"/>
          <w:lang w:val="en-US"/>
        </w:rPr>
        <w:t xml:space="preserve">Rushcliffe would like to thank each </w:t>
      </w:r>
      <w:r w:rsidR="000B2448">
        <w:rPr>
          <w:rFonts w:ascii="Tahoma" w:hAnsi="Tahoma" w:cs="Tahoma"/>
          <w:color w:val="182951"/>
          <w:sz w:val="29"/>
          <w:szCs w:val="29"/>
          <w:lang w:val="en-US"/>
        </w:rPr>
        <w:t xml:space="preserve">and </w:t>
      </w:r>
      <w:r w:rsidR="00CE1125">
        <w:rPr>
          <w:rFonts w:ascii="Tahoma" w:hAnsi="Tahoma" w:cs="Tahoma"/>
          <w:color w:val="182951"/>
          <w:sz w:val="29"/>
          <w:szCs w:val="29"/>
          <w:lang w:val="en-US"/>
        </w:rPr>
        <w:t>every one</w:t>
      </w:r>
      <w:r>
        <w:rPr>
          <w:rFonts w:ascii="Tahoma" w:hAnsi="Tahoma" w:cs="Tahoma"/>
          <w:color w:val="182951"/>
          <w:sz w:val="29"/>
          <w:szCs w:val="29"/>
          <w:lang w:val="en-US"/>
        </w:rPr>
        <w:t xml:space="preserve"> of you if possible. So I need a list of everyone involved.  I appreciate</w:t>
      </w:r>
      <w:r w:rsidR="00CE1125">
        <w:rPr>
          <w:rFonts w:ascii="Tahoma" w:hAnsi="Tahoma" w:cs="Tahoma"/>
          <w:color w:val="182951"/>
          <w:sz w:val="29"/>
          <w:szCs w:val="29"/>
          <w:lang w:val="en-US"/>
        </w:rPr>
        <w:t xml:space="preserve"> this might not include all</w:t>
      </w:r>
      <w:r>
        <w:rPr>
          <w:rFonts w:ascii="Tahoma" w:hAnsi="Tahoma" w:cs="Tahoma"/>
          <w:color w:val="182951"/>
          <w:sz w:val="29"/>
          <w:szCs w:val="29"/>
          <w:lang w:val="en-US"/>
        </w:rPr>
        <w:t>, as some peopl</w:t>
      </w:r>
      <w:r w:rsidR="000B2448">
        <w:rPr>
          <w:rFonts w:ascii="Tahoma" w:hAnsi="Tahoma" w:cs="Tahoma"/>
          <w:color w:val="182951"/>
          <w:sz w:val="29"/>
          <w:szCs w:val="29"/>
          <w:lang w:val="en-US"/>
        </w:rPr>
        <w:t xml:space="preserve">e will wish to remain anonymous but </w:t>
      </w:r>
      <w:r w:rsidR="00CE1125">
        <w:rPr>
          <w:rFonts w:ascii="Tahoma" w:hAnsi="Tahoma" w:cs="Tahoma"/>
          <w:color w:val="182951"/>
          <w:sz w:val="29"/>
          <w:szCs w:val="29"/>
          <w:lang w:val="en-US"/>
        </w:rPr>
        <w:t xml:space="preserve">a big </w:t>
      </w:r>
      <w:r w:rsidR="000B2448">
        <w:rPr>
          <w:rFonts w:ascii="Tahoma" w:hAnsi="Tahoma" w:cs="Tahoma"/>
          <w:color w:val="182951"/>
          <w:sz w:val="29"/>
          <w:szCs w:val="29"/>
          <w:lang w:val="en-US"/>
        </w:rPr>
        <w:t xml:space="preserve">thank you anyway. </w:t>
      </w:r>
      <w:r>
        <w:rPr>
          <w:rFonts w:ascii="Tahoma" w:hAnsi="Tahoma" w:cs="Tahoma"/>
          <w:color w:val="182951"/>
          <w:sz w:val="29"/>
          <w:szCs w:val="29"/>
          <w:lang w:val="en-US"/>
        </w:rPr>
        <w:t xml:space="preserve"> </w:t>
      </w:r>
    </w:p>
    <w:p w:rsidR="00DB7ED6" w:rsidRDefault="00DB7ED6">
      <w:pPr>
        <w:rPr>
          <w:rFonts w:ascii="Tahoma" w:hAnsi="Tahoma" w:cs="Tahoma"/>
          <w:color w:val="182951"/>
          <w:sz w:val="29"/>
          <w:szCs w:val="29"/>
          <w:lang w:val="en-US"/>
        </w:rPr>
      </w:pPr>
    </w:p>
    <w:p w:rsidR="00DB7ED6" w:rsidRDefault="00C05C47">
      <w:pPr>
        <w:rPr>
          <w:rFonts w:ascii="Tahoma" w:hAnsi="Tahoma" w:cs="Tahoma"/>
          <w:color w:val="182951"/>
          <w:sz w:val="29"/>
          <w:szCs w:val="29"/>
          <w:lang w:val="en-US"/>
        </w:rPr>
      </w:pPr>
      <w:r>
        <w:rPr>
          <w:rFonts w:ascii="Tahoma" w:hAnsi="Tahoma" w:cs="Tahoma"/>
          <w:color w:val="182951"/>
          <w:sz w:val="29"/>
          <w:szCs w:val="29"/>
          <w:lang w:val="en-US"/>
        </w:rPr>
        <w:t>IT AND THE DIGITAL WORLD</w:t>
      </w:r>
    </w:p>
    <w:p w:rsidR="00C05C47" w:rsidRDefault="00C05C47">
      <w:pPr>
        <w:rPr>
          <w:rFonts w:ascii="Tahoma" w:hAnsi="Tahoma" w:cs="Tahoma"/>
          <w:color w:val="182951"/>
          <w:sz w:val="29"/>
          <w:szCs w:val="29"/>
          <w:lang w:val="en-US"/>
        </w:rPr>
      </w:pPr>
    </w:p>
    <w:p w:rsidR="00C05C47" w:rsidRDefault="00CE1125">
      <w:pPr>
        <w:rPr>
          <w:rFonts w:ascii="Tahoma" w:hAnsi="Tahoma" w:cs="Tahoma"/>
          <w:color w:val="182951"/>
          <w:sz w:val="29"/>
          <w:szCs w:val="29"/>
          <w:lang w:val="en-US"/>
        </w:rPr>
      </w:pPr>
      <w:r>
        <w:rPr>
          <w:rFonts w:ascii="Tahoma" w:hAnsi="Tahoma" w:cs="Tahoma"/>
          <w:color w:val="182951"/>
          <w:sz w:val="29"/>
          <w:szCs w:val="29"/>
          <w:lang w:val="en-US"/>
        </w:rPr>
        <w:t>It’s</w:t>
      </w:r>
      <w:r w:rsidR="00C05C47">
        <w:rPr>
          <w:rFonts w:ascii="Tahoma" w:hAnsi="Tahoma" w:cs="Tahoma"/>
          <w:color w:val="182951"/>
          <w:sz w:val="29"/>
          <w:szCs w:val="29"/>
          <w:lang w:val="en-US"/>
        </w:rPr>
        <w:t xml:space="preserve"> been remarkable how quickly we have adapted to using digital technology.  We have all resisted the change from paper to web filing </w:t>
      </w:r>
      <w:r>
        <w:rPr>
          <w:rFonts w:ascii="Tahoma" w:hAnsi="Tahoma" w:cs="Tahoma"/>
          <w:color w:val="182951"/>
          <w:sz w:val="29"/>
          <w:szCs w:val="29"/>
          <w:lang w:val="en-US"/>
        </w:rPr>
        <w:t>- money</w:t>
      </w:r>
      <w:r w:rsidR="00C05C47">
        <w:rPr>
          <w:rFonts w:ascii="Tahoma" w:hAnsi="Tahoma" w:cs="Tahoma"/>
          <w:color w:val="182951"/>
          <w:sz w:val="29"/>
          <w:szCs w:val="29"/>
          <w:lang w:val="en-US"/>
        </w:rPr>
        <w:t xml:space="preserve"> to plastic - </w:t>
      </w:r>
      <w:r>
        <w:rPr>
          <w:rFonts w:ascii="Tahoma" w:hAnsi="Tahoma" w:cs="Tahoma"/>
          <w:color w:val="182951"/>
          <w:sz w:val="29"/>
          <w:szCs w:val="29"/>
          <w:lang w:val="en-US"/>
        </w:rPr>
        <w:t>face-to-face</w:t>
      </w:r>
      <w:r w:rsidR="00C05C47">
        <w:rPr>
          <w:rFonts w:ascii="Tahoma" w:hAnsi="Tahoma" w:cs="Tahoma"/>
          <w:color w:val="182951"/>
          <w:sz w:val="29"/>
          <w:szCs w:val="29"/>
          <w:lang w:val="en-US"/>
        </w:rPr>
        <w:t xml:space="preserve"> meetings to Zoom, Teams, and </w:t>
      </w:r>
      <w:r>
        <w:rPr>
          <w:rFonts w:ascii="Tahoma" w:hAnsi="Tahoma" w:cs="Tahoma"/>
          <w:color w:val="182951"/>
          <w:sz w:val="29"/>
          <w:szCs w:val="29"/>
          <w:lang w:val="en-US"/>
        </w:rPr>
        <w:t>Skype</w:t>
      </w:r>
      <w:r w:rsidR="00C05C47">
        <w:rPr>
          <w:rFonts w:ascii="Tahoma" w:hAnsi="Tahoma" w:cs="Tahoma"/>
          <w:color w:val="182951"/>
          <w:sz w:val="29"/>
          <w:szCs w:val="29"/>
          <w:lang w:val="en-US"/>
        </w:rPr>
        <w:t xml:space="preserve">.  So what seemed a slow transition to a new world has happened in a flash. </w:t>
      </w:r>
    </w:p>
    <w:p w:rsidR="00C05C47" w:rsidRDefault="00C05C47">
      <w:pPr>
        <w:rPr>
          <w:rFonts w:ascii="Tahoma" w:hAnsi="Tahoma" w:cs="Tahoma"/>
          <w:color w:val="182951"/>
          <w:sz w:val="29"/>
          <w:szCs w:val="29"/>
          <w:lang w:val="en-US"/>
        </w:rPr>
      </w:pPr>
    </w:p>
    <w:p w:rsidR="00C05C47" w:rsidRDefault="00C05C47">
      <w:pPr>
        <w:rPr>
          <w:rFonts w:ascii="Tahoma" w:hAnsi="Tahoma" w:cs="Tahoma"/>
          <w:color w:val="182951"/>
          <w:sz w:val="29"/>
          <w:szCs w:val="29"/>
          <w:lang w:val="en-US"/>
        </w:rPr>
      </w:pPr>
      <w:r>
        <w:rPr>
          <w:rFonts w:ascii="Tahoma" w:hAnsi="Tahoma" w:cs="Tahoma"/>
          <w:color w:val="182951"/>
          <w:sz w:val="29"/>
          <w:szCs w:val="29"/>
          <w:lang w:val="en-US"/>
        </w:rPr>
        <w:lastRenderedPageBreak/>
        <w:t>NATURE &amp; THE ENVIRONMENT</w:t>
      </w:r>
    </w:p>
    <w:p w:rsidR="00C05C47" w:rsidRDefault="00C05C47">
      <w:pPr>
        <w:rPr>
          <w:rFonts w:ascii="Tahoma" w:hAnsi="Tahoma" w:cs="Tahoma"/>
          <w:color w:val="182951"/>
          <w:sz w:val="29"/>
          <w:szCs w:val="29"/>
          <w:lang w:val="en-US"/>
        </w:rPr>
      </w:pPr>
    </w:p>
    <w:p w:rsidR="00C05C47" w:rsidRDefault="00B755AB">
      <w:pPr>
        <w:rPr>
          <w:rFonts w:ascii="Tahoma" w:hAnsi="Tahoma" w:cs="Tahoma"/>
          <w:color w:val="182951"/>
          <w:sz w:val="29"/>
          <w:szCs w:val="29"/>
          <w:lang w:val="en-US"/>
        </w:rPr>
      </w:pPr>
      <w:r>
        <w:rPr>
          <w:rFonts w:ascii="Tahoma" w:hAnsi="Tahoma" w:cs="Tahoma"/>
          <w:color w:val="182951"/>
          <w:sz w:val="29"/>
          <w:szCs w:val="29"/>
          <w:lang w:val="en-US"/>
        </w:rPr>
        <w:t>Hasn’t it been quiet</w:t>
      </w:r>
      <w:r w:rsidR="00C05C47">
        <w:rPr>
          <w:rFonts w:ascii="Tahoma" w:hAnsi="Tahoma" w:cs="Tahoma"/>
          <w:color w:val="182951"/>
          <w:sz w:val="29"/>
          <w:szCs w:val="29"/>
          <w:lang w:val="en-US"/>
        </w:rPr>
        <w:t xml:space="preserve"> – you could hear the </w:t>
      </w:r>
      <w:r w:rsidR="00CE1125">
        <w:rPr>
          <w:rFonts w:ascii="Tahoma" w:hAnsi="Tahoma" w:cs="Tahoma"/>
          <w:color w:val="182951"/>
          <w:sz w:val="29"/>
          <w:szCs w:val="29"/>
          <w:lang w:val="en-US"/>
        </w:rPr>
        <w:t>birds;</w:t>
      </w:r>
      <w:r w:rsidR="00C05C47">
        <w:rPr>
          <w:rFonts w:ascii="Tahoma" w:hAnsi="Tahoma" w:cs="Tahoma"/>
          <w:color w:val="182951"/>
          <w:sz w:val="29"/>
          <w:szCs w:val="29"/>
          <w:lang w:val="en-US"/>
        </w:rPr>
        <w:t xml:space="preserve"> the world seemed alive even though we were in lock down. The air was clearer and colours brighter - all things we should treasure. Rushcliffe are already </w:t>
      </w:r>
      <w:r w:rsidR="00CE1125">
        <w:rPr>
          <w:rFonts w:ascii="Tahoma" w:hAnsi="Tahoma" w:cs="Tahoma"/>
          <w:color w:val="182951"/>
          <w:sz w:val="29"/>
          <w:szCs w:val="29"/>
          <w:lang w:val="en-US"/>
        </w:rPr>
        <w:t xml:space="preserve">been </w:t>
      </w:r>
      <w:r w:rsidR="00C05C47">
        <w:rPr>
          <w:rFonts w:ascii="Tahoma" w:hAnsi="Tahoma" w:cs="Tahoma"/>
          <w:color w:val="182951"/>
          <w:sz w:val="29"/>
          <w:szCs w:val="29"/>
          <w:lang w:val="en-US"/>
        </w:rPr>
        <w:t xml:space="preserve">looking at the outcomes from the Covid crisis – what lessons we have learnt, what we could have done better, how we would cope if it happened again. </w:t>
      </w:r>
    </w:p>
    <w:p w:rsidR="00CE1125" w:rsidRDefault="00CE1125">
      <w:pPr>
        <w:rPr>
          <w:rFonts w:ascii="Tahoma" w:hAnsi="Tahoma" w:cs="Tahoma"/>
          <w:color w:val="182951"/>
          <w:sz w:val="29"/>
          <w:szCs w:val="29"/>
          <w:lang w:val="en-US"/>
        </w:rPr>
      </w:pPr>
    </w:p>
    <w:p w:rsidR="00D07FC9" w:rsidRDefault="00D07FC9" w:rsidP="00D07F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RUSHCLIFE getting CARBON CLEVER </w:t>
      </w:r>
    </w:p>
    <w:p w:rsidR="00D07FC9" w:rsidRPr="00B755AB" w:rsidRDefault="00CE1125" w:rsidP="00D07FC9">
      <w:pP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reducing</w:t>
      </w:r>
      <w:proofErr w:type="gramEnd"/>
      <w:r w:rsidR="00D07FC9">
        <w:rPr>
          <w:rFonts w:ascii="Times New Roman" w:eastAsia="Times New Roman" w:hAnsi="Times New Roman" w:cs="Times New Roman"/>
          <w:b/>
          <w:sz w:val="28"/>
          <w:szCs w:val="28"/>
        </w:rPr>
        <w:t xml:space="preserve"> it’s footprint by 2030</w:t>
      </w:r>
    </w:p>
    <w:p w:rsidR="00D07FC9" w:rsidRDefault="00D07FC9" w:rsidP="00D07FC9">
      <w:pPr>
        <w:rPr>
          <w:rFonts w:ascii="Times New Roman" w:eastAsia="Times New Roman" w:hAnsi="Times New Roman" w:cs="Times New Roman"/>
          <w:sz w:val="28"/>
          <w:szCs w:val="28"/>
        </w:rPr>
      </w:pPr>
    </w:p>
    <w:p w:rsidR="00D07FC9" w:rsidRPr="00B755AB" w:rsidRDefault="00D07FC9" w:rsidP="00D07FC9">
      <w:pPr>
        <w:rPr>
          <w:rFonts w:ascii="Times New Roman" w:eastAsia="Times New Roman" w:hAnsi="Times New Roman" w:cs="Times New Roman"/>
          <w:sz w:val="28"/>
          <w:szCs w:val="28"/>
        </w:rPr>
      </w:pPr>
      <w:r w:rsidRPr="00B755AB">
        <w:rPr>
          <w:rFonts w:ascii="Times New Roman" w:eastAsia="Times New Roman" w:hAnsi="Times New Roman" w:cs="Times New Roman"/>
          <w:sz w:val="28"/>
          <w:szCs w:val="28"/>
        </w:rPr>
        <w:t>In March the Council’s Cabinet approved plans to become ‘Carbon Clever’ and reach the 2030 deadline with an added £1m towards th</w:t>
      </w:r>
      <w:r w:rsidR="00CE1125">
        <w:rPr>
          <w:rFonts w:ascii="Times New Roman" w:eastAsia="Times New Roman" w:hAnsi="Times New Roman" w:cs="Times New Roman"/>
          <w:sz w:val="28"/>
          <w:szCs w:val="28"/>
        </w:rPr>
        <w:t>e reserve in conjunction with</w:t>
      </w:r>
      <w:r w:rsidRPr="00B755AB">
        <w:rPr>
          <w:rFonts w:ascii="Times New Roman" w:eastAsia="Times New Roman" w:hAnsi="Times New Roman" w:cs="Times New Roman"/>
          <w:sz w:val="28"/>
          <w:szCs w:val="28"/>
        </w:rPr>
        <w:t xml:space="preserve"> innovations from an internal working group that is now implementing changes.</w:t>
      </w:r>
    </w:p>
    <w:p w:rsidR="00D07FC9" w:rsidRDefault="00D07FC9" w:rsidP="00D07FC9">
      <w:pPr>
        <w:rPr>
          <w:rFonts w:ascii="Times New Roman" w:eastAsia="Times New Roman" w:hAnsi="Times New Roman" w:cs="Times New Roman"/>
          <w:sz w:val="28"/>
          <w:szCs w:val="28"/>
        </w:rPr>
      </w:pPr>
      <w:r w:rsidRPr="00B755AB">
        <w:rPr>
          <w:rFonts w:ascii="Times New Roman" w:eastAsia="Times New Roman" w:hAnsi="Times New Roman" w:cs="Times New Roman"/>
          <w:sz w:val="28"/>
          <w:szCs w:val="28"/>
        </w:rPr>
        <w:t xml:space="preserve">Rushcliffe Borough Council is taking further steps towards its goal for its operations to be carbon neutral by 2030 with the creation of a Team Manager for Environment in its Community Development team. Despite the pressures of COVID-19 on the authority, it is continuing with its green priorities to recruit to the role and demonstrate its commitment towards recovering from the pandemic in line with its further investment in its Climate Change Action Reserve. </w:t>
      </w:r>
      <w:r>
        <w:rPr>
          <w:rFonts w:ascii="Times New Roman" w:eastAsia="Times New Roman" w:hAnsi="Times New Roman" w:cs="Times New Roman"/>
          <w:sz w:val="28"/>
          <w:szCs w:val="28"/>
        </w:rPr>
        <w:t xml:space="preserve">The </w:t>
      </w:r>
      <w:r w:rsidRPr="00B755AB">
        <w:rPr>
          <w:rFonts w:ascii="Times New Roman" w:eastAsia="Times New Roman" w:hAnsi="Times New Roman" w:cs="Times New Roman"/>
          <w:sz w:val="28"/>
          <w:szCs w:val="28"/>
        </w:rPr>
        <w:t>Car</w:t>
      </w:r>
      <w:r>
        <w:rPr>
          <w:rFonts w:ascii="Times New Roman" w:eastAsia="Times New Roman" w:hAnsi="Times New Roman" w:cs="Times New Roman"/>
          <w:sz w:val="28"/>
          <w:szCs w:val="28"/>
        </w:rPr>
        <w:t xml:space="preserve">bon Management Action Plan </w:t>
      </w:r>
      <w:r w:rsidRPr="00B755AB">
        <w:rPr>
          <w:rFonts w:ascii="Times New Roman" w:eastAsia="Times New Roman" w:hAnsi="Times New Roman" w:cs="Times New Roman"/>
          <w:sz w:val="28"/>
          <w:szCs w:val="28"/>
        </w:rPr>
        <w:t xml:space="preserve">is </w:t>
      </w:r>
      <w:r>
        <w:rPr>
          <w:rFonts w:ascii="Times New Roman" w:eastAsia="Times New Roman" w:hAnsi="Times New Roman" w:cs="Times New Roman"/>
          <w:sz w:val="28"/>
          <w:szCs w:val="28"/>
        </w:rPr>
        <w:t>to tackle</w:t>
      </w:r>
      <w:r w:rsidRPr="00B755AB">
        <w:rPr>
          <w:rFonts w:ascii="Times New Roman" w:eastAsia="Times New Roman" w:hAnsi="Times New Roman" w:cs="Times New Roman"/>
          <w:sz w:val="28"/>
          <w:szCs w:val="28"/>
        </w:rPr>
        <w:t xml:space="preserve"> Property Assets, Fleet, Policy and Regulation in the organisation to reduce emissions over the next decade.</w:t>
      </w:r>
    </w:p>
    <w:p w:rsidR="00B755AB" w:rsidRDefault="00B755AB">
      <w:pPr>
        <w:rPr>
          <w:rFonts w:ascii="Tahoma" w:hAnsi="Tahoma" w:cs="Tahoma"/>
          <w:color w:val="182951"/>
          <w:sz w:val="29"/>
          <w:szCs w:val="29"/>
          <w:lang w:val="en-US"/>
        </w:rPr>
      </w:pPr>
    </w:p>
    <w:p w:rsidR="00C05C47" w:rsidRDefault="00C05C47">
      <w:pPr>
        <w:rPr>
          <w:rFonts w:ascii="Tahoma" w:hAnsi="Tahoma" w:cs="Tahoma"/>
          <w:color w:val="182951"/>
          <w:sz w:val="29"/>
          <w:szCs w:val="29"/>
          <w:lang w:val="en-US"/>
        </w:rPr>
      </w:pPr>
    </w:p>
    <w:p w:rsidR="009C3C0D" w:rsidRDefault="009C3C0D">
      <w:pPr>
        <w:rPr>
          <w:rFonts w:ascii="Tahoma" w:hAnsi="Tahoma" w:cs="Tahoma"/>
          <w:color w:val="182951"/>
          <w:sz w:val="29"/>
          <w:szCs w:val="29"/>
          <w:lang w:val="en-US"/>
        </w:rPr>
      </w:pPr>
    </w:p>
    <w:p w:rsidR="009C3C0D" w:rsidRDefault="00614DE6">
      <w:pPr>
        <w:rPr>
          <w:rFonts w:ascii="Tahoma" w:hAnsi="Tahoma" w:cs="Tahoma"/>
          <w:color w:val="182951"/>
          <w:sz w:val="29"/>
          <w:szCs w:val="29"/>
          <w:lang w:val="en-US"/>
        </w:rPr>
      </w:pPr>
      <w:r>
        <w:rPr>
          <w:rFonts w:ascii="Tahoma" w:hAnsi="Tahoma" w:cs="Tahoma"/>
          <w:color w:val="182951"/>
          <w:sz w:val="29"/>
          <w:szCs w:val="29"/>
          <w:lang w:val="en-US"/>
        </w:rPr>
        <w:t xml:space="preserve">PLASTIC WASTE – unfortunately we seem to have forgotten all about not using single use plastics.  The current crisis has meant a lot more plastic waste </w:t>
      </w:r>
      <w:r w:rsidR="00CE1125">
        <w:rPr>
          <w:rFonts w:ascii="Tahoma" w:hAnsi="Tahoma" w:cs="Tahoma"/>
          <w:color w:val="182951"/>
          <w:sz w:val="29"/>
          <w:szCs w:val="29"/>
          <w:lang w:val="en-US"/>
        </w:rPr>
        <w:t>the</w:t>
      </w:r>
      <w:r>
        <w:rPr>
          <w:rFonts w:ascii="Tahoma" w:hAnsi="Tahoma" w:cs="Tahoma"/>
          <w:color w:val="182951"/>
          <w:sz w:val="29"/>
          <w:szCs w:val="29"/>
          <w:lang w:val="en-US"/>
        </w:rPr>
        <w:t xml:space="preserve"> following tips from Veolia might just reawaken the ‘anti plastic fairy’</w:t>
      </w:r>
    </w:p>
    <w:p w:rsidR="00614DE6" w:rsidRDefault="00614DE6">
      <w:pPr>
        <w:rPr>
          <w:rFonts w:ascii="Tahoma" w:hAnsi="Tahoma" w:cs="Tahoma"/>
          <w:color w:val="182951"/>
          <w:sz w:val="29"/>
          <w:szCs w:val="29"/>
          <w:lang w:val="en-US"/>
        </w:rPr>
      </w:pPr>
    </w:p>
    <w:p w:rsidR="00614DE6" w:rsidRPr="00CB67B3" w:rsidRDefault="00614DE6" w:rsidP="00614DE6">
      <w:pPr>
        <w:shd w:val="clear" w:color="auto" w:fill="F2F2F2"/>
        <w:spacing w:after="158"/>
        <w:outlineLvl w:val="2"/>
        <w:rPr>
          <w:rFonts w:ascii="Arial" w:eastAsia="Times New Roman" w:hAnsi="Arial" w:cs="Arial"/>
          <w:b/>
          <w:bCs/>
          <w:color w:val="2C2C2C"/>
          <w:sz w:val="28"/>
          <w:szCs w:val="28"/>
        </w:rPr>
      </w:pPr>
      <w:r w:rsidRPr="00CB67B3">
        <w:rPr>
          <w:rFonts w:ascii="Arial" w:eastAsia="Times New Roman" w:hAnsi="Arial" w:cs="Arial"/>
          <w:b/>
          <w:bCs/>
          <w:color w:val="2C2C2C"/>
          <w:sz w:val="28"/>
          <w:szCs w:val="28"/>
        </w:rPr>
        <w:t xml:space="preserve">How can you cut down your waste this </w:t>
      </w:r>
      <w:r w:rsidR="00CE1125" w:rsidRPr="00CB67B3">
        <w:rPr>
          <w:rFonts w:ascii="Arial" w:eastAsia="Times New Roman" w:hAnsi="Arial" w:cs="Arial"/>
          <w:b/>
          <w:bCs/>
          <w:color w:val="2C2C2C"/>
          <w:sz w:val="28"/>
          <w:szCs w:val="28"/>
        </w:rPr>
        <w:t>summer?</w:t>
      </w:r>
    </w:p>
    <w:p w:rsidR="00614DE6" w:rsidRPr="00CB67B3" w:rsidRDefault="00614DE6" w:rsidP="00614DE6">
      <w:pPr>
        <w:shd w:val="clear" w:color="auto" w:fill="F2F2F2"/>
        <w:spacing w:after="158"/>
        <w:outlineLvl w:val="2"/>
        <w:rPr>
          <w:rFonts w:ascii="Arial" w:eastAsia="Times New Roman" w:hAnsi="Arial" w:cs="Arial"/>
          <w:b/>
          <w:bCs/>
          <w:color w:val="2C2C2C"/>
          <w:sz w:val="28"/>
          <w:szCs w:val="28"/>
        </w:rPr>
      </w:pPr>
      <w:r w:rsidRPr="00CB67B3">
        <w:rPr>
          <w:rFonts w:ascii="Arial" w:eastAsia="Times New Roman" w:hAnsi="Arial" w:cs="Arial"/>
          <w:b/>
          <w:bCs/>
          <w:color w:val="2C2C2C"/>
          <w:sz w:val="28"/>
          <w:szCs w:val="28"/>
        </w:rPr>
        <w:t>Reduce</w:t>
      </w:r>
    </w:p>
    <w:p w:rsidR="00614DE6" w:rsidRPr="00614DE6" w:rsidRDefault="00614DE6" w:rsidP="00614DE6">
      <w:pPr>
        <w:numPr>
          <w:ilvl w:val="0"/>
          <w:numId w:val="1"/>
        </w:numPr>
        <w:shd w:val="clear" w:color="auto" w:fill="F2F2F2"/>
        <w:spacing w:before="100" w:beforeAutospacing="1" w:after="100" w:afterAutospacing="1" w:line="360" w:lineRule="atLeast"/>
        <w:ind w:left="525"/>
        <w:rPr>
          <w:rFonts w:ascii="Arial" w:eastAsia="Times New Roman" w:hAnsi="Arial" w:cs="Arial"/>
          <w:color w:val="2C2C2C"/>
          <w:sz w:val="23"/>
          <w:szCs w:val="23"/>
        </w:rPr>
      </w:pPr>
      <w:r w:rsidRPr="00614DE6">
        <w:rPr>
          <w:rFonts w:ascii="Arial" w:eastAsia="Times New Roman" w:hAnsi="Arial" w:cs="Arial"/>
          <w:color w:val="2C2C2C"/>
          <w:sz w:val="23"/>
          <w:szCs w:val="23"/>
        </w:rPr>
        <w:t>Many shops offer fruit and vegetables without any packaging, so if you can, choose the no packaging options, or take along your own containers to be filled. </w:t>
      </w:r>
    </w:p>
    <w:p w:rsidR="00614DE6" w:rsidRPr="00614DE6" w:rsidRDefault="00614DE6" w:rsidP="00614DE6">
      <w:pPr>
        <w:numPr>
          <w:ilvl w:val="0"/>
          <w:numId w:val="1"/>
        </w:numPr>
        <w:shd w:val="clear" w:color="auto" w:fill="F2F2F2"/>
        <w:spacing w:before="100" w:beforeAutospacing="1" w:after="100" w:afterAutospacing="1" w:line="360" w:lineRule="atLeast"/>
        <w:ind w:left="525"/>
        <w:rPr>
          <w:rFonts w:ascii="Arial" w:eastAsia="Times New Roman" w:hAnsi="Arial" w:cs="Arial"/>
          <w:color w:val="2C2C2C"/>
          <w:sz w:val="23"/>
          <w:szCs w:val="23"/>
        </w:rPr>
      </w:pPr>
      <w:r w:rsidRPr="00614DE6">
        <w:rPr>
          <w:rFonts w:ascii="Arial" w:eastAsia="Times New Roman" w:hAnsi="Arial" w:cs="Arial"/>
          <w:color w:val="2C2C2C"/>
          <w:sz w:val="23"/>
          <w:szCs w:val="23"/>
        </w:rPr>
        <w:lastRenderedPageBreak/>
        <w:t xml:space="preserve">Instead of wrapping everything in tin foil or </w:t>
      </w:r>
      <w:r w:rsidR="00CE1125" w:rsidRPr="00614DE6">
        <w:rPr>
          <w:rFonts w:ascii="Arial" w:eastAsia="Times New Roman" w:hAnsi="Arial" w:cs="Arial"/>
          <w:color w:val="2C2C2C"/>
          <w:sz w:val="23"/>
          <w:szCs w:val="23"/>
        </w:rPr>
        <w:t>cling film</w:t>
      </w:r>
      <w:r w:rsidRPr="00614DE6">
        <w:rPr>
          <w:rFonts w:ascii="Arial" w:eastAsia="Times New Roman" w:hAnsi="Arial" w:cs="Arial"/>
          <w:color w:val="2C2C2C"/>
          <w:sz w:val="23"/>
          <w:szCs w:val="23"/>
        </w:rPr>
        <w:t xml:space="preserve"> before it goes in your picnic hamper, why not reuse a container, or have a look a some of the super reusable waste free ways to store food like beeswax wraps. </w:t>
      </w:r>
    </w:p>
    <w:p w:rsidR="00614DE6" w:rsidRPr="00614DE6" w:rsidRDefault="00614DE6" w:rsidP="00614DE6">
      <w:pPr>
        <w:shd w:val="clear" w:color="auto" w:fill="F2F2F2"/>
        <w:spacing w:after="158"/>
        <w:outlineLvl w:val="2"/>
        <w:rPr>
          <w:rFonts w:ascii="Arial" w:eastAsia="Times New Roman" w:hAnsi="Arial" w:cs="Arial"/>
          <w:b/>
          <w:bCs/>
          <w:color w:val="2C2C2C"/>
          <w:sz w:val="27"/>
          <w:szCs w:val="27"/>
        </w:rPr>
      </w:pPr>
      <w:r w:rsidRPr="00614DE6">
        <w:rPr>
          <w:rFonts w:ascii="Arial" w:eastAsia="Times New Roman" w:hAnsi="Arial" w:cs="Arial"/>
          <w:b/>
          <w:bCs/>
          <w:color w:val="2C2C2C"/>
          <w:sz w:val="27"/>
          <w:szCs w:val="27"/>
        </w:rPr>
        <w:t>Reuse </w:t>
      </w:r>
    </w:p>
    <w:p w:rsidR="00614DE6" w:rsidRPr="00614DE6" w:rsidRDefault="00614DE6" w:rsidP="00614DE6">
      <w:pPr>
        <w:numPr>
          <w:ilvl w:val="0"/>
          <w:numId w:val="2"/>
        </w:numPr>
        <w:shd w:val="clear" w:color="auto" w:fill="F2F2F2"/>
        <w:spacing w:before="100" w:beforeAutospacing="1" w:after="100" w:afterAutospacing="1" w:line="360" w:lineRule="atLeast"/>
        <w:ind w:left="525"/>
        <w:rPr>
          <w:rFonts w:ascii="Arial" w:eastAsia="Times New Roman" w:hAnsi="Arial" w:cs="Arial"/>
          <w:color w:val="2C2C2C"/>
          <w:sz w:val="23"/>
          <w:szCs w:val="23"/>
        </w:rPr>
      </w:pPr>
      <w:r w:rsidRPr="00614DE6">
        <w:rPr>
          <w:rFonts w:ascii="Arial" w:eastAsia="Times New Roman" w:hAnsi="Arial" w:cs="Arial"/>
          <w:color w:val="2C2C2C"/>
          <w:sz w:val="23"/>
          <w:szCs w:val="23"/>
        </w:rPr>
        <w:t>Reuse empty bottles and jars, old jars of pesto can be used to keep homemade salad dressings or to store snacks for your lunch at work.</w:t>
      </w:r>
    </w:p>
    <w:p w:rsidR="00614DE6" w:rsidRPr="00614DE6" w:rsidRDefault="00614DE6" w:rsidP="00614DE6">
      <w:pPr>
        <w:numPr>
          <w:ilvl w:val="0"/>
          <w:numId w:val="2"/>
        </w:numPr>
        <w:shd w:val="clear" w:color="auto" w:fill="F2F2F2"/>
        <w:spacing w:before="100" w:beforeAutospacing="1" w:after="100" w:afterAutospacing="1" w:line="360" w:lineRule="atLeast"/>
        <w:ind w:left="525"/>
        <w:rPr>
          <w:rFonts w:ascii="Arial" w:eastAsia="Times New Roman" w:hAnsi="Arial" w:cs="Arial"/>
          <w:color w:val="2C2C2C"/>
          <w:sz w:val="23"/>
          <w:szCs w:val="23"/>
        </w:rPr>
      </w:pPr>
      <w:r w:rsidRPr="00614DE6">
        <w:rPr>
          <w:rFonts w:ascii="Arial" w:eastAsia="Times New Roman" w:hAnsi="Arial" w:cs="Arial"/>
          <w:color w:val="2C2C2C"/>
          <w:sz w:val="23"/>
          <w:szCs w:val="23"/>
        </w:rPr>
        <w:t>Fill and take your own drinks bottle or thermos with you on your adventure, lots of places in Nottinghamshire now offer refills for water bottles too.</w:t>
      </w:r>
      <w:r w:rsidR="00D07FC9">
        <w:rPr>
          <w:rFonts w:ascii="Arial" w:eastAsia="Times New Roman" w:hAnsi="Arial" w:cs="Arial"/>
          <w:color w:val="2C2C2C"/>
          <w:sz w:val="23"/>
          <w:szCs w:val="23"/>
        </w:rPr>
        <w:t xml:space="preserve"> Remember </w:t>
      </w:r>
      <w:r w:rsidR="00D07FC9">
        <w:rPr>
          <w:rFonts w:ascii="Arial" w:eastAsia="Times New Roman" w:hAnsi="Arial" w:cs="Arial"/>
          <w:b/>
          <w:color w:val="2C2C2C"/>
          <w:sz w:val="23"/>
          <w:szCs w:val="23"/>
        </w:rPr>
        <w:t>the ’REFILL RUSHCLIFFE’ campaign.</w:t>
      </w:r>
    </w:p>
    <w:p w:rsidR="00614DE6" w:rsidRPr="00614DE6" w:rsidRDefault="00614DE6" w:rsidP="00614DE6">
      <w:pPr>
        <w:shd w:val="clear" w:color="auto" w:fill="F2F2F2"/>
        <w:spacing w:after="158"/>
        <w:outlineLvl w:val="2"/>
        <w:rPr>
          <w:rFonts w:ascii="Arial" w:eastAsia="Times New Roman" w:hAnsi="Arial" w:cs="Arial"/>
          <w:b/>
          <w:bCs/>
          <w:color w:val="2C2C2C"/>
          <w:sz w:val="27"/>
          <w:szCs w:val="27"/>
        </w:rPr>
      </w:pPr>
      <w:r w:rsidRPr="00614DE6">
        <w:rPr>
          <w:rFonts w:ascii="Arial" w:eastAsia="Times New Roman" w:hAnsi="Arial" w:cs="Arial"/>
          <w:b/>
          <w:bCs/>
          <w:color w:val="2C2C2C"/>
          <w:sz w:val="27"/>
          <w:szCs w:val="27"/>
        </w:rPr>
        <w:t>Recycle </w:t>
      </w:r>
    </w:p>
    <w:p w:rsidR="00614DE6" w:rsidRPr="00614DE6" w:rsidRDefault="00614DE6" w:rsidP="00614DE6">
      <w:pPr>
        <w:numPr>
          <w:ilvl w:val="0"/>
          <w:numId w:val="3"/>
        </w:numPr>
        <w:shd w:val="clear" w:color="auto" w:fill="F2F2F2"/>
        <w:spacing w:before="100" w:beforeAutospacing="1" w:after="100" w:afterAutospacing="1" w:line="360" w:lineRule="atLeast"/>
        <w:ind w:left="525"/>
        <w:rPr>
          <w:rFonts w:ascii="Arial" w:eastAsia="Times New Roman" w:hAnsi="Arial" w:cs="Arial"/>
          <w:color w:val="2C2C2C"/>
          <w:sz w:val="23"/>
          <w:szCs w:val="23"/>
        </w:rPr>
      </w:pPr>
      <w:r w:rsidRPr="00614DE6">
        <w:rPr>
          <w:rFonts w:ascii="Arial" w:eastAsia="Times New Roman" w:hAnsi="Arial" w:cs="Arial"/>
          <w:color w:val="2C2C2C"/>
          <w:sz w:val="23"/>
          <w:szCs w:val="23"/>
        </w:rPr>
        <w:t>If you don't see any recycling bins while you're out and about, please make sure you bring home your plastic bottles and cans so they don't go to waste.</w:t>
      </w:r>
    </w:p>
    <w:p w:rsidR="00614DE6" w:rsidRDefault="00614DE6" w:rsidP="00614DE6">
      <w:pPr>
        <w:numPr>
          <w:ilvl w:val="0"/>
          <w:numId w:val="3"/>
        </w:numPr>
        <w:shd w:val="clear" w:color="auto" w:fill="F2F2F2"/>
        <w:spacing w:before="100" w:beforeAutospacing="1" w:after="100" w:afterAutospacing="1" w:line="360" w:lineRule="atLeast"/>
        <w:ind w:left="525"/>
        <w:rPr>
          <w:rFonts w:ascii="Arial" w:eastAsia="Times New Roman" w:hAnsi="Arial" w:cs="Arial"/>
          <w:color w:val="2C2C2C"/>
          <w:sz w:val="23"/>
          <w:szCs w:val="23"/>
        </w:rPr>
      </w:pPr>
      <w:r w:rsidRPr="00614DE6">
        <w:rPr>
          <w:rFonts w:ascii="Arial" w:eastAsia="Times New Roman" w:hAnsi="Arial" w:cs="Arial"/>
          <w:color w:val="2C2C2C"/>
          <w:sz w:val="23"/>
          <w:szCs w:val="23"/>
        </w:rPr>
        <w:t>Apple cores, banana skins, strawberry tops and orange peels can all go into your home composting bin to recycle them into compost. </w:t>
      </w:r>
    </w:p>
    <w:p w:rsidR="00D07FC9" w:rsidRPr="00D07FC9" w:rsidRDefault="00D07FC9" w:rsidP="00D07FC9">
      <w:pPr>
        <w:shd w:val="clear" w:color="auto" w:fill="F2F2F2"/>
        <w:spacing w:before="100" w:beforeAutospacing="1" w:after="100" w:afterAutospacing="1" w:line="360" w:lineRule="atLeast"/>
        <w:rPr>
          <w:rFonts w:ascii="Arial" w:eastAsia="Times New Roman" w:hAnsi="Arial" w:cs="Arial"/>
          <w:color w:val="2C2C2C"/>
          <w:sz w:val="28"/>
          <w:szCs w:val="28"/>
        </w:rPr>
      </w:pPr>
      <w:r>
        <w:rPr>
          <w:rFonts w:ascii="Arial" w:eastAsia="Times New Roman" w:hAnsi="Arial" w:cs="Arial"/>
          <w:color w:val="2C2C2C"/>
          <w:sz w:val="23"/>
          <w:szCs w:val="23"/>
        </w:rPr>
        <w:t>I</w:t>
      </w:r>
      <w:r>
        <w:rPr>
          <w:rFonts w:ascii="Arial" w:eastAsia="Times New Roman" w:hAnsi="Arial" w:cs="Arial"/>
          <w:color w:val="2C2C2C"/>
          <w:sz w:val="28"/>
          <w:szCs w:val="28"/>
        </w:rPr>
        <w:t>I am still collecting plastic bottle tops, which, when sold for recycling, provide money for Dove Cottage Hospice. So drop them off to me when you have saved up a bag full.</w:t>
      </w:r>
    </w:p>
    <w:p w:rsidR="00CB67B3" w:rsidRDefault="00CB67B3" w:rsidP="00CB67B3">
      <w:pPr>
        <w:shd w:val="clear" w:color="auto" w:fill="F2F2F2"/>
        <w:spacing w:before="100" w:beforeAutospacing="1" w:after="100" w:afterAutospacing="1" w:line="360" w:lineRule="atLeast"/>
        <w:rPr>
          <w:rFonts w:ascii="Arial" w:eastAsia="Times New Roman" w:hAnsi="Arial" w:cs="Arial"/>
          <w:color w:val="2C2C2C"/>
          <w:sz w:val="23"/>
          <w:szCs w:val="23"/>
        </w:rPr>
      </w:pPr>
    </w:p>
    <w:p w:rsidR="00614DE6" w:rsidRPr="00614DE6" w:rsidRDefault="00614DE6" w:rsidP="00614DE6">
      <w:pPr>
        <w:rPr>
          <w:rFonts w:ascii="Arial" w:eastAsia="Times New Roman" w:hAnsi="Arial" w:cs="Arial"/>
          <w:sz w:val="23"/>
          <w:szCs w:val="23"/>
        </w:rPr>
      </w:pPr>
    </w:p>
    <w:p w:rsidR="00614DE6" w:rsidRPr="00614DE6" w:rsidRDefault="00614DE6" w:rsidP="00614DE6">
      <w:pPr>
        <w:rPr>
          <w:rFonts w:ascii="Arial" w:eastAsia="Times New Roman" w:hAnsi="Arial" w:cs="Arial"/>
          <w:sz w:val="23"/>
          <w:szCs w:val="23"/>
        </w:rPr>
      </w:pPr>
    </w:p>
    <w:p w:rsidR="00614DE6" w:rsidRPr="00D07FC9" w:rsidRDefault="008F0482" w:rsidP="00D07FC9">
      <w:pPr>
        <w:tabs>
          <w:tab w:val="left" w:pos="6480"/>
        </w:tabs>
        <w:jc w:val="center"/>
        <w:rPr>
          <w:rFonts w:ascii="Arial" w:eastAsia="Times New Roman" w:hAnsi="Arial" w:cs="Arial"/>
        </w:rPr>
      </w:pPr>
      <w:r w:rsidRPr="00D07FC9">
        <w:rPr>
          <w:rFonts w:ascii="Arial" w:eastAsia="Times New Roman" w:hAnsi="Arial" w:cs="Arial"/>
        </w:rPr>
        <w:t>If you have to have</w:t>
      </w:r>
      <w:r w:rsidR="00614DE6" w:rsidRPr="00D07FC9">
        <w:rPr>
          <w:rFonts w:ascii="Arial" w:eastAsia="Times New Roman" w:hAnsi="Arial" w:cs="Arial"/>
        </w:rPr>
        <w:t xml:space="preserve"> single use plas</w:t>
      </w:r>
      <w:r w:rsidRPr="00D07FC9">
        <w:rPr>
          <w:rFonts w:ascii="Arial" w:eastAsia="Times New Roman" w:hAnsi="Arial" w:cs="Arial"/>
        </w:rPr>
        <w:t>tic punnets recycle them in the garden.  T</w:t>
      </w:r>
      <w:r w:rsidR="00614DE6" w:rsidRPr="00D07FC9">
        <w:rPr>
          <w:rFonts w:ascii="Arial" w:eastAsia="Times New Roman" w:hAnsi="Arial" w:cs="Arial"/>
        </w:rPr>
        <w:t xml:space="preserve">hey make wonderful seeds boxes and </w:t>
      </w:r>
      <w:r w:rsidR="00CB67B3" w:rsidRPr="00D07FC9">
        <w:rPr>
          <w:rFonts w:ascii="Arial" w:eastAsia="Times New Roman" w:hAnsi="Arial" w:cs="Arial"/>
        </w:rPr>
        <w:t>propagators</w:t>
      </w:r>
      <w:r w:rsidR="00614DE6" w:rsidRPr="00D07FC9">
        <w:rPr>
          <w:rFonts w:ascii="Arial" w:eastAsia="Times New Roman" w:hAnsi="Arial" w:cs="Arial"/>
        </w:rPr>
        <w:t>.</w:t>
      </w:r>
    </w:p>
    <w:p w:rsidR="00614DE6" w:rsidRPr="00D07FC9" w:rsidRDefault="00614DE6" w:rsidP="00D07FC9">
      <w:pPr>
        <w:tabs>
          <w:tab w:val="left" w:pos="6480"/>
        </w:tabs>
        <w:jc w:val="center"/>
        <w:rPr>
          <w:rFonts w:ascii="Arial" w:eastAsia="Times New Roman" w:hAnsi="Arial" w:cs="Arial"/>
        </w:rPr>
      </w:pPr>
    </w:p>
    <w:p w:rsidR="00614DE6" w:rsidRPr="00D07FC9" w:rsidRDefault="00614DE6" w:rsidP="00D07FC9">
      <w:pPr>
        <w:tabs>
          <w:tab w:val="left" w:pos="6480"/>
        </w:tabs>
        <w:jc w:val="center"/>
        <w:rPr>
          <w:rFonts w:ascii="Arial" w:eastAsia="Times New Roman" w:hAnsi="Arial" w:cs="Arial"/>
        </w:rPr>
      </w:pPr>
      <w:r w:rsidRPr="00D07FC9">
        <w:rPr>
          <w:rFonts w:ascii="Arial" w:eastAsia="Times New Roman" w:hAnsi="Arial" w:cs="Arial"/>
        </w:rPr>
        <w:t xml:space="preserve">Plastic lemonade bottles are good as bird scarers, cane toppers and earwig catchers among the Dahlias. </w:t>
      </w:r>
      <w:r w:rsidR="008F0482" w:rsidRPr="00D07FC9">
        <w:rPr>
          <w:rFonts w:ascii="Arial" w:eastAsia="Times New Roman" w:hAnsi="Arial" w:cs="Arial"/>
        </w:rPr>
        <w:t>Just be inventive.</w:t>
      </w:r>
    </w:p>
    <w:p w:rsidR="00CB67B3" w:rsidRDefault="00CB67B3" w:rsidP="00614DE6">
      <w:pPr>
        <w:tabs>
          <w:tab w:val="left" w:pos="6480"/>
        </w:tabs>
        <w:rPr>
          <w:rFonts w:ascii="Arial" w:eastAsia="Times New Roman" w:hAnsi="Arial" w:cs="Arial"/>
          <w:sz w:val="23"/>
          <w:szCs w:val="23"/>
        </w:rPr>
      </w:pPr>
    </w:p>
    <w:p w:rsidR="00CB67B3" w:rsidRDefault="00CB67B3" w:rsidP="00CB67B3">
      <w:pPr>
        <w:tabs>
          <w:tab w:val="left" w:pos="6480"/>
        </w:tabs>
        <w:jc w:val="center"/>
        <w:rPr>
          <w:rFonts w:ascii="Arial" w:eastAsia="Times New Roman" w:hAnsi="Arial" w:cs="Arial"/>
          <w:sz w:val="23"/>
          <w:szCs w:val="23"/>
        </w:rPr>
      </w:pPr>
      <w:r>
        <w:rPr>
          <w:rFonts w:ascii="Arial" w:eastAsia="Times New Roman" w:hAnsi="Arial" w:cs="Arial"/>
          <w:noProof/>
          <w:sz w:val="23"/>
          <w:szCs w:val="23"/>
          <w:lang w:eastAsia="en-GB"/>
        </w:rPr>
        <w:lastRenderedPageBreak/>
        <w:drawing>
          <wp:inline distT="0" distB="0" distL="0" distR="0">
            <wp:extent cx="3162300" cy="2371725"/>
            <wp:effectExtent l="0" t="0" r="1270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agators.jpeg"/>
                    <pic:cNvPicPr/>
                  </pic:nvPicPr>
                  <pic:blipFill>
                    <a:blip r:embed="rId7">
                      <a:extLst>
                        <a:ext uri="{28A0092B-C50C-407E-A947-70E740481C1C}">
                          <a14:useLocalDpi xmlns:a14="http://schemas.microsoft.com/office/drawing/2010/main" val="0"/>
                        </a:ext>
                      </a:extLst>
                    </a:blip>
                    <a:stretch>
                      <a:fillRect/>
                    </a:stretch>
                  </pic:blipFill>
                  <pic:spPr>
                    <a:xfrm>
                      <a:off x="0" y="0"/>
                      <a:ext cx="3162300" cy="2371725"/>
                    </a:xfrm>
                    <a:prstGeom prst="rect">
                      <a:avLst/>
                    </a:prstGeom>
                  </pic:spPr>
                </pic:pic>
              </a:graphicData>
            </a:graphic>
          </wp:inline>
        </w:drawing>
      </w:r>
    </w:p>
    <w:p w:rsidR="00B755AB" w:rsidRDefault="00B755AB" w:rsidP="00CB67B3">
      <w:pPr>
        <w:tabs>
          <w:tab w:val="left" w:pos="6480"/>
        </w:tabs>
        <w:jc w:val="center"/>
        <w:rPr>
          <w:rFonts w:ascii="Arial" w:eastAsia="Times New Roman" w:hAnsi="Arial" w:cs="Arial"/>
          <w:sz w:val="23"/>
          <w:szCs w:val="23"/>
        </w:rPr>
      </w:pPr>
    </w:p>
    <w:p w:rsidR="00B755AB" w:rsidRDefault="00B755AB" w:rsidP="00CB67B3">
      <w:pPr>
        <w:tabs>
          <w:tab w:val="left" w:pos="6480"/>
        </w:tabs>
        <w:jc w:val="center"/>
        <w:rPr>
          <w:rFonts w:ascii="Arial" w:eastAsia="Times New Roman" w:hAnsi="Arial" w:cs="Arial"/>
          <w:sz w:val="23"/>
          <w:szCs w:val="23"/>
        </w:rPr>
      </w:pPr>
    </w:p>
    <w:p w:rsidR="00B755AB" w:rsidRPr="00155F04" w:rsidRDefault="00B755AB" w:rsidP="00B755AB">
      <w:pPr>
        <w:autoSpaceDE w:val="0"/>
        <w:autoSpaceDN w:val="0"/>
        <w:adjustRightInd w:val="0"/>
        <w:jc w:val="center"/>
        <w:rPr>
          <w:rFonts w:ascii="Arial" w:eastAsiaTheme="minorHAnsi" w:hAnsi="Arial" w:cs="Arial"/>
          <w:b/>
          <w:sz w:val="40"/>
          <w:szCs w:val="40"/>
        </w:rPr>
      </w:pPr>
      <w:r w:rsidRPr="0012432C">
        <w:rPr>
          <w:rFonts w:ascii="Arial" w:eastAsiaTheme="minorHAnsi" w:hAnsi="Arial" w:cs="Arial"/>
          <w:b/>
          <w:sz w:val="40"/>
          <w:szCs w:val="40"/>
        </w:rPr>
        <w:t>Second phase of discretionary COVID-19 grants now ava</w:t>
      </w:r>
      <w:r>
        <w:rPr>
          <w:rFonts w:ascii="Arial" w:eastAsiaTheme="minorHAnsi" w:hAnsi="Arial" w:cs="Arial"/>
          <w:b/>
          <w:sz w:val="40"/>
          <w:szCs w:val="40"/>
        </w:rPr>
        <w:t>ila</w:t>
      </w:r>
      <w:r w:rsidRPr="0012432C">
        <w:rPr>
          <w:rFonts w:ascii="Arial" w:eastAsiaTheme="minorHAnsi" w:hAnsi="Arial" w:cs="Arial"/>
          <w:b/>
          <w:sz w:val="40"/>
          <w:szCs w:val="40"/>
        </w:rPr>
        <w:t>ble for eligible business owners</w:t>
      </w:r>
    </w:p>
    <w:p w:rsidR="00B755AB" w:rsidRDefault="00B755AB" w:rsidP="00B755AB">
      <w:pPr>
        <w:autoSpaceDE w:val="0"/>
        <w:autoSpaceDN w:val="0"/>
        <w:adjustRightInd w:val="0"/>
        <w:rPr>
          <w:rFonts w:ascii="Arial" w:eastAsiaTheme="minorHAnsi" w:hAnsi="Arial" w:cs="Arial"/>
        </w:rPr>
      </w:pPr>
    </w:p>
    <w:p w:rsidR="00B755AB" w:rsidRPr="00A1795D" w:rsidRDefault="00B755AB" w:rsidP="00B755AB">
      <w:pPr>
        <w:rPr>
          <w:rFonts w:ascii="Arial" w:hAnsi="Arial" w:cs="Arial"/>
        </w:rPr>
      </w:pPr>
      <w:r w:rsidRPr="00A1795D">
        <w:rPr>
          <w:rFonts w:ascii="Arial" w:hAnsi="Arial" w:cs="Arial"/>
        </w:rPr>
        <w:t xml:space="preserve">Rushcliffe Borough Council is now inviting applications from eligible business owners on </w:t>
      </w:r>
      <w:r>
        <w:rPr>
          <w:rFonts w:ascii="Arial" w:hAnsi="Arial" w:cs="Arial"/>
        </w:rPr>
        <w:t xml:space="preserve">a second phase of </w:t>
      </w:r>
      <w:r w:rsidRPr="00A1795D">
        <w:rPr>
          <w:rFonts w:ascii="Arial" w:hAnsi="Arial" w:cs="Arial"/>
        </w:rPr>
        <w:t>COVID-19 Discretionary Business Grants Scheme designed for those yet to receive central government financial support.</w:t>
      </w:r>
    </w:p>
    <w:p w:rsidR="00B755AB" w:rsidRPr="00A1795D" w:rsidRDefault="00B755AB" w:rsidP="00B755AB">
      <w:pPr>
        <w:rPr>
          <w:rFonts w:ascii="Arial" w:hAnsi="Arial" w:cs="Arial"/>
        </w:rPr>
      </w:pPr>
    </w:p>
    <w:p w:rsidR="00B755AB" w:rsidRDefault="00B755AB" w:rsidP="00B755AB">
      <w:pPr>
        <w:rPr>
          <w:rFonts w:ascii="Arial" w:hAnsi="Arial" w:cs="Arial"/>
          <w:color w:val="0000FF"/>
          <w:u w:val="single"/>
        </w:rPr>
      </w:pPr>
      <w:r w:rsidRPr="00A1795D">
        <w:rPr>
          <w:rFonts w:ascii="Arial" w:hAnsi="Arial" w:cs="Arial"/>
        </w:rPr>
        <w:t>This grant is aimed at small businesses who were not eligible for the Small Business Grant Fund or the Retail, Leisure and Hospitality Fund payments in April</w:t>
      </w:r>
      <w:r>
        <w:rPr>
          <w:rFonts w:ascii="Arial" w:hAnsi="Arial" w:cs="Arial"/>
        </w:rPr>
        <w:t xml:space="preserve"> and who may have been unsuccessful with applications to the first phase of discretionary support outlined in June. </w:t>
      </w:r>
    </w:p>
    <w:p w:rsidR="00B755AB" w:rsidRDefault="00B755AB" w:rsidP="00B755AB">
      <w:pPr>
        <w:autoSpaceDE w:val="0"/>
        <w:autoSpaceDN w:val="0"/>
        <w:adjustRightInd w:val="0"/>
        <w:rPr>
          <w:rFonts w:ascii="Arial" w:eastAsiaTheme="minorHAnsi" w:hAnsi="Arial" w:cs="Arial"/>
        </w:rPr>
      </w:pPr>
    </w:p>
    <w:p w:rsidR="00B755AB" w:rsidRDefault="00B755AB" w:rsidP="00B755AB">
      <w:pPr>
        <w:autoSpaceDE w:val="0"/>
        <w:autoSpaceDN w:val="0"/>
        <w:adjustRightInd w:val="0"/>
        <w:rPr>
          <w:rFonts w:ascii="Arial" w:eastAsiaTheme="minorHAnsi" w:hAnsi="Arial" w:cs="Arial"/>
        </w:rPr>
      </w:pPr>
      <w:r>
        <w:rPr>
          <w:rFonts w:ascii="Arial" w:eastAsiaTheme="minorHAnsi" w:hAnsi="Arial" w:cs="Arial"/>
        </w:rPr>
        <w:t>This central government support has now been revie</w:t>
      </w:r>
      <w:r w:rsidR="00CE1125">
        <w:rPr>
          <w:rFonts w:ascii="Arial" w:eastAsiaTheme="minorHAnsi" w:hAnsi="Arial" w:cs="Arial"/>
        </w:rPr>
        <w:t>wed with newly revised terms.  P</w:t>
      </w:r>
      <w:r>
        <w:rPr>
          <w:rFonts w:ascii="Arial" w:eastAsiaTheme="minorHAnsi" w:hAnsi="Arial" w:cs="Arial"/>
        </w:rPr>
        <w:t>revious applic</w:t>
      </w:r>
      <w:r w:rsidR="00CE1125">
        <w:rPr>
          <w:rFonts w:ascii="Arial" w:eastAsiaTheme="minorHAnsi" w:hAnsi="Arial" w:cs="Arial"/>
        </w:rPr>
        <w:t>ants do not need to reapply.  T</w:t>
      </w:r>
      <w:r>
        <w:rPr>
          <w:rFonts w:ascii="Arial" w:eastAsiaTheme="minorHAnsi" w:hAnsi="Arial" w:cs="Arial"/>
        </w:rPr>
        <w:t xml:space="preserve">he Council will </w:t>
      </w:r>
      <w:proofErr w:type="gramStart"/>
      <w:r>
        <w:rPr>
          <w:rFonts w:ascii="Arial" w:eastAsiaTheme="minorHAnsi" w:hAnsi="Arial" w:cs="Arial"/>
        </w:rPr>
        <w:t>contacting</w:t>
      </w:r>
      <w:proofErr w:type="gramEnd"/>
      <w:r>
        <w:rPr>
          <w:rFonts w:ascii="Arial" w:eastAsiaTheme="minorHAnsi" w:hAnsi="Arial" w:cs="Arial"/>
        </w:rPr>
        <w:t xml:space="preserve"> them should they now be eligible for the funding.</w:t>
      </w:r>
    </w:p>
    <w:p w:rsidR="00D07FC9" w:rsidRDefault="00D07FC9" w:rsidP="00B755AB">
      <w:pPr>
        <w:autoSpaceDE w:val="0"/>
        <w:autoSpaceDN w:val="0"/>
        <w:adjustRightInd w:val="0"/>
        <w:rPr>
          <w:rFonts w:ascii="Arial" w:eastAsiaTheme="minorHAnsi" w:hAnsi="Arial" w:cs="Arial"/>
        </w:rPr>
      </w:pPr>
    </w:p>
    <w:p w:rsidR="00D07FC9" w:rsidRPr="00D07FC9" w:rsidRDefault="00D07FC9" w:rsidP="00B755AB">
      <w:pPr>
        <w:autoSpaceDE w:val="0"/>
        <w:autoSpaceDN w:val="0"/>
        <w:adjustRightInd w:val="0"/>
        <w:rPr>
          <w:rFonts w:ascii="Arial" w:eastAsiaTheme="minorHAnsi" w:hAnsi="Arial" w:cs="Arial"/>
          <w:b/>
        </w:rPr>
      </w:pPr>
      <w:r w:rsidRPr="00D07FC9">
        <w:rPr>
          <w:rFonts w:ascii="Arial" w:eastAsiaTheme="minorHAnsi" w:hAnsi="Arial" w:cs="Arial"/>
          <w:b/>
        </w:rPr>
        <w:t>VILLAGE EVENTS</w:t>
      </w:r>
      <w:r>
        <w:rPr>
          <w:rFonts w:ascii="Arial" w:eastAsiaTheme="minorHAnsi" w:hAnsi="Arial" w:cs="Arial"/>
          <w:b/>
        </w:rPr>
        <w:t xml:space="preserve"> &amp; Activities</w:t>
      </w:r>
    </w:p>
    <w:p w:rsidR="00B755AB" w:rsidRDefault="00B755AB" w:rsidP="00B755AB">
      <w:pPr>
        <w:autoSpaceDE w:val="0"/>
        <w:autoSpaceDN w:val="0"/>
        <w:adjustRightInd w:val="0"/>
        <w:rPr>
          <w:rFonts w:ascii="Arial" w:eastAsiaTheme="minorHAnsi" w:hAnsi="Arial" w:cs="Arial"/>
        </w:rPr>
      </w:pPr>
    </w:p>
    <w:p w:rsidR="00B755AB" w:rsidRDefault="00D07FC9" w:rsidP="00B755AB">
      <w:pPr>
        <w:rPr>
          <w:rFonts w:ascii="Times New Roman" w:eastAsia="Times New Roman" w:hAnsi="Times New Roman" w:cs="Times New Roman"/>
          <w:sz w:val="28"/>
          <w:szCs w:val="28"/>
        </w:rPr>
      </w:pPr>
      <w:r>
        <w:rPr>
          <w:rFonts w:ascii="Times New Roman" w:eastAsia="Times New Roman" w:hAnsi="Times New Roman" w:cs="Times New Roman"/>
          <w:sz w:val="28"/>
          <w:szCs w:val="28"/>
        </w:rPr>
        <w:t>Sadly, for safety reasons, Hickling have had to cancel their Scarecrow weekend and Kinoulton their village show. However I am sure all villages are working on safe community activities.  I know there are Zoom quizzes, bingo nights, open gardens and much more. The pubs are now open for socially distanced drinking.  I attended the pulling of the first pint by the Local MP Ruth Edwards a</w:t>
      </w:r>
      <w:r w:rsidR="00CE1125">
        <w:rPr>
          <w:rFonts w:ascii="Times New Roman" w:eastAsia="Times New Roman" w:hAnsi="Times New Roman" w:cs="Times New Roman"/>
          <w:sz w:val="28"/>
          <w:szCs w:val="28"/>
        </w:rPr>
        <w:t>t the Nevile Arms in Kinoulton on July 4</w:t>
      </w:r>
      <w:r w:rsidR="00CE1125" w:rsidRPr="00CE1125">
        <w:rPr>
          <w:rFonts w:ascii="Times New Roman" w:eastAsia="Times New Roman" w:hAnsi="Times New Roman" w:cs="Times New Roman"/>
          <w:sz w:val="28"/>
          <w:szCs w:val="28"/>
          <w:vertAlign w:val="superscript"/>
        </w:rPr>
        <w:t>th</w:t>
      </w:r>
      <w:r w:rsidR="00CE1125">
        <w:rPr>
          <w:rFonts w:ascii="Times New Roman" w:eastAsia="Times New Roman" w:hAnsi="Times New Roman" w:cs="Times New Roman"/>
          <w:sz w:val="28"/>
          <w:szCs w:val="28"/>
        </w:rPr>
        <w:t xml:space="preserve"> </w:t>
      </w:r>
    </w:p>
    <w:p w:rsidR="00B755AB" w:rsidRDefault="00B755AB" w:rsidP="00B755AB">
      <w:pPr>
        <w:autoSpaceDE w:val="0"/>
        <w:autoSpaceDN w:val="0"/>
        <w:adjustRightInd w:val="0"/>
        <w:rPr>
          <w:rFonts w:ascii="Arial" w:eastAsiaTheme="minorHAnsi" w:hAnsi="Arial" w:cs="Arial"/>
        </w:rPr>
      </w:pPr>
    </w:p>
    <w:p w:rsidR="00B755AB" w:rsidRDefault="00B755AB" w:rsidP="00B755AB">
      <w:pPr>
        <w:autoSpaceDE w:val="0"/>
        <w:autoSpaceDN w:val="0"/>
        <w:adjustRightInd w:val="0"/>
        <w:rPr>
          <w:rFonts w:ascii="Arial" w:eastAsiaTheme="minorHAnsi" w:hAnsi="Arial" w:cs="Arial"/>
        </w:rPr>
      </w:pPr>
    </w:p>
    <w:p w:rsidR="00B755AB" w:rsidRDefault="00B755AB" w:rsidP="00CE1125">
      <w:pPr>
        <w:tabs>
          <w:tab w:val="left" w:pos="6480"/>
        </w:tabs>
        <w:rPr>
          <w:rFonts w:ascii="Arial" w:eastAsia="Times New Roman" w:hAnsi="Arial" w:cs="Arial"/>
          <w:sz w:val="23"/>
          <w:szCs w:val="23"/>
        </w:rPr>
      </w:pPr>
    </w:p>
    <w:p w:rsidR="00CB67B3" w:rsidRDefault="00CB67B3" w:rsidP="00614DE6">
      <w:pPr>
        <w:tabs>
          <w:tab w:val="left" w:pos="6480"/>
        </w:tabs>
        <w:rPr>
          <w:rFonts w:ascii="Arial" w:eastAsia="Times New Roman" w:hAnsi="Arial" w:cs="Arial"/>
          <w:sz w:val="23"/>
          <w:szCs w:val="23"/>
        </w:rPr>
      </w:pPr>
    </w:p>
    <w:p w:rsidR="00CB67B3" w:rsidRDefault="00CE1125" w:rsidP="00CE1125">
      <w:pPr>
        <w:tabs>
          <w:tab w:val="left" w:pos="6480"/>
        </w:tabs>
        <w:jc w:val="center"/>
        <w:rPr>
          <w:rFonts w:ascii="Arial" w:eastAsia="Times New Roman" w:hAnsi="Arial" w:cs="Arial"/>
          <w:sz w:val="23"/>
          <w:szCs w:val="23"/>
        </w:rPr>
      </w:pPr>
      <w:r>
        <w:rPr>
          <w:rFonts w:ascii="Arial" w:eastAsia="Times New Roman" w:hAnsi="Arial" w:cs="Arial"/>
          <w:noProof/>
          <w:sz w:val="23"/>
          <w:szCs w:val="23"/>
          <w:lang w:eastAsia="en-GB"/>
        </w:rPr>
        <w:lastRenderedPageBreak/>
        <w:drawing>
          <wp:inline distT="0" distB="0" distL="0" distR="0">
            <wp:extent cx="2980267" cy="2235200"/>
            <wp:effectExtent l="0" t="0" r="0" b="0"/>
            <wp:docPr id="4" name="Picture 4" descr="MacOS:Users:tina_combellack:Desktop:thumbnail_P114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OS:Users:tina_combellack:Desktop:thumbnail_P114052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0267" cy="2235200"/>
                    </a:xfrm>
                    <a:prstGeom prst="rect">
                      <a:avLst/>
                    </a:prstGeom>
                    <a:noFill/>
                    <a:ln>
                      <a:noFill/>
                    </a:ln>
                  </pic:spPr>
                </pic:pic>
              </a:graphicData>
            </a:graphic>
          </wp:inline>
        </w:drawing>
      </w:r>
    </w:p>
    <w:p w:rsidR="00CE1125" w:rsidRDefault="00CE1125" w:rsidP="00CE1125">
      <w:pPr>
        <w:tabs>
          <w:tab w:val="left" w:pos="6480"/>
        </w:tabs>
        <w:jc w:val="center"/>
        <w:rPr>
          <w:rFonts w:ascii="Arial" w:eastAsia="Times New Roman" w:hAnsi="Arial" w:cs="Arial"/>
          <w:sz w:val="23"/>
          <w:szCs w:val="23"/>
        </w:rPr>
      </w:pPr>
    </w:p>
    <w:p w:rsidR="00CE1125" w:rsidRDefault="00CE1125" w:rsidP="00CE1125">
      <w:pPr>
        <w:tabs>
          <w:tab w:val="left" w:pos="6480"/>
        </w:tabs>
        <w:jc w:val="center"/>
        <w:rPr>
          <w:rFonts w:ascii="Arial" w:eastAsia="Times New Roman" w:hAnsi="Arial" w:cs="Arial"/>
          <w:sz w:val="23"/>
          <w:szCs w:val="23"/>
        </w:rPr>
      </w:pPr>
    </w:p>
    <w:p w:rsidR="00CE1125" w:rsidRDefault="00CE1125" w:rsidP="00CE1125">
      <w:pPr>
        <w:tabs>
          <w:tab w:val="left" w:pos="6480"/>
        </w:tabs>
        <w:jc w:val="center"/>
        <w:rPr>
          <w:rFonts w:ascii="Arial" w:eastAsia="Times New Roman" w:hAnsi="Arial" w:cs="Arial"/>
          <w:sz w:val="28"/>
          <w:szCs w:val="28"/>
        </w:rPr>
      </w:pPr>
      <w:r>
        <w:rPr>
          <w:rFonts w:ascii="Arial" w:eastAsia="Times New Roman" w:hAnsi="Arial" w:cs="Arial"/>
          <w:sz w:val="28"/>
          <w:szCs w:val="28"/>
        </w:rPr>
        <w:t>Stay safe, stay well</w:t>
      </w:r>
      <w:r w:rsidR="007F440C">
        <w:rPr>
          <w:rFonts w:ascii="Arial" w:eastAsia="Times New Roman" w:hAnsi="Arial" w:cs="Arial"/>
          <w:sz w:val="28"/>
          <w:szCs w:val="28"/>
        </w:rPr>
        <w:t>, be alert</w:t>
      </w:r>
      <w:r>
        <w:rPr>
          <w:rFonts w:ascii="Arial" w:eastAsia="Times New Roman" w:hAnsi="Arial" w:cs="Arial"/>
          <w:sz w:val="28"/>
          <w:szCs w:val="28"/>
        </w:rPr>
        <w:t xml:space="preserve"> and have a wonderful summer</w:t>
      </w:r>
    </w:p>
    <w:p w:rsidR="00CE1125" w:rsidRDefault="00CE1125" w:rsidP="00CE1125">
      <w:pPr>
        <w:tabs>
          <w:tab w:val="left" w:pos="6480"/>
        </w:tabs>
        <w:jc w:val="center"/>
        <w:rPr>
          <w:rFonts w:ascii="Arial" w:eastAsia="Times New Roman" w:hAnsi="Arial" w:cs="Arial"/>
          <w:sz w:val="28"/>
          <w:szCs w:val="28"/>
        </w:rPr>
      </w:pPr>
    </w:p>
    <w:p w:rsidR="00CE1125" w:rsidRDefault="00CE1125" w:rsidP="00CE1125">
      <w:pPr>
        <w:tabs>
          <w:tab w:val="left" w:pos="6480"/>
        </w:tabs>
        <w:jc w:val="center"/>
        <w:rPr>
          <w:rFonts w:ascii="Arial" w:eastAsia="Times New Roman" w:hAnsi="Arial" w:cs="Arial"/>
          <w:sz w:val="28"/>
          <w:szCs w:val="28"/>
        </w:rPr>
      </w:pPr>
      <w:r>
        <w:rPr>
          <w:rFonts w:ascii="Arial" w:eastAsia="Times New Roman" w:hAnsi="Arial" w:cs="Arial"/>
          <w:sz w:val="28"/>
          <w:szCs w:val="28"/>
        </w:rPr>
        <w:t>Cllr. Tina Combellack</w:t>
      </w:r>
    </w:p>
    <w:p w:rsidR="00CE1125" w:rsidRDefault="00CE1125" w:rsidP="00CE1125">
      <w:pPr>
        <w:tabs>
          <w:tab w:val="left" w:pos="6480"/>
        </w:tabs>
        <w:jc w:val="center"/>
        <w:rPr>
          <w:rFonts w:ascii="Arial" w:eastAsia="Times New Roman" w:hAnsi="Arial" w:cs="Arial"/>
          <w:sz w:val="28"/>
          <w:szCs w:val="28"/>
        </w:rPr>
      </w:pPr>
      <w:r>
        <w:rPr>
          <w:rFonts w:ascii="Arial" w:eastAsia="Times New Roman" w:hAnsi="Arial" w:cs="Arial"/>
          <w:sz w:val="28"/>
          <w:szCs w:val="28"/>
        </w:rPr>
        <w:t>Cllr.tcombellack@rushcliffe.gov.uk</w:t>
      </w:r>
    </w:p>
    <w:p w:rsidR="00CE1125" w:rsidRPr="00CE1125" w:rsidRDefault="00CE1125" w:rsidP="00CE1125">
      <w:pPr>
        <w:tabs>
          <w:tab w:val="left" w:pos="6480"/>
        </w:tabs>
        <w:rPr>
          <w:rFonts w:ascii="Arial" w:eastAsia="Times New Roman" w:hAnsi="Arial" w:cs="Arial"/>
          <w:sz w:val="28"/>
          <w:szCs w:val="28"/>
        </w:rPr>
      </w:pPr>
    </w:p>
    <w:sectPr w:rsidR="00CE1125" w:rsidRPr="00CE1125" w:rsidSect="00BE70C4">
      <w:pgSz w:w="11900" w:h="1682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Apple Chancery">
    <w:altName w:val="Courier New"/>
    <w:charset w:val="00"/>
    <w:family w:val="auto"/>
    <w:pitch w:val="variable"/>
    <w:sig w:usb0="00000000" w:usb1="00000003" w:usb2="00000000" w:usb3="00000000" w:csb0="000001F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D0A5C"/>
    <w:multiLevelType w:val="multilevel"/>
    <w:tmpl w:val="2DC0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8115C8E"/>
    <w:multiLevelType w:val="multilevel"/>
    <w:tmpl w:val="0EF4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E694984"/>
    <w:multiLevelType w:val="multilevel"/>
    <w:tmpl w:val="06CE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315"/>
    <w:rsid w:val="000B2448"/>
    <w:rsid w:val="00614DE6"/>
    <w:rsid w:val="00676359"/>
    <w:rsid w:val="007F440C"/>
    <w:rsid w:val="00893315"/>
    <w:rsid w:val="008F0482"/>
    <w:rsid w:val="0095235D"/>
    <w:rsid w:val="009C3C0D"/>
    <w:rsid w:val="00B755AB"/>
    <w:rsid w:val="00BE70C4"/>
    <w:rsid w:val="00C05C47"/>
    <w:rsid w:val="00CB67B3"/>
    <w:rsid w:val="00CE1125"/>
    <w:rsid w:val="00D07FC9"/>
    <w:rsid w:val="00DB7ED6"/>
    <w:rsid w:val="00F40A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315"/>
    <w:rPr>
      <w:lang w:val="en-GB"/>
    </w:rPr>
  </w:style>
  <w:style w:type="paragraph" w:styleId="Heading3">
    <w:name w:val="heading 3"/>
    <w:basedOn w:val="Normal"/>
    <w:link w:val="Heading3Char"/>
    <w:uiPriority w:val="9"/>
    <w:qFormat/>
    <w:rsid w:val="00614DE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7E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7ED6"/>
    <w:rPr>
      <w:rFonts w:ascii="Lucida Grande" w:hAnsi="Lucida Grande" w:cs="Lucida Grande"/>
      <w:sz w:val="18"/>
      <w:szCs w:val="18"/>
      <w:lang w:val="en-GB"/>
    </w:rPr>
  </w:style>
  <w:style w:type="character" w:customStyle="1" w:styleId="Heading3Char">
    <w:name w:val="Heading 3 Char"/>
    <w:basedOn w:val="DefaultParagraphFont"/>
    <w:link w:val="Heading3"/>
    <w:uiPriority w:val="9"/>
    <w:rsid w:val="00614DE6"/>
    <w:rPr>
      <w:rFonts w:ascii="Times New Roman" w:hAnsi="Times New Roman" w:cs="Times New Roman"/>
      <w:b/>
      <w:bCs/>
      <w:sz w:val="27"/>
      <w:szCs w:val="27"/>
      <w:lang w:val="en-GB"/>
    </w:rPr>
  </w:style>
  <w:style w:type="paragraph" w:styleId="NormalWeb">
    <w:name w:val="Normal (Web)"/>
    <w:basedOn w:val="Normal"/>
    <w:uiPriority w:val="99"/>
    <w:semiHidden/>
    <w:unhideWhenUsed/>
    <w:rsid w:val="00614DE6"/>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CB67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315"/>
    <w:rPr>
      <w:lang w:val="en-GB"/>
    </w:rPr>
  </w:style>
  <w:style w:type="paragraph" w:styleId="Heading3">
    <w:name w:val="heading 3"/>
    <w:basedOn w:val="Normal"/>
    <w:link w:val="Heading3Char"/>
    <w:uiPriority w:val="9"/>
    <w:qFormat/>
    <w:rsid w:val="00614DE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7E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7ED6"/>
    <w:rPr>
      <w:rFonts w:ascii="Lucida Grande" w:hAnsi="Lucida Grande" w:cs="Lucida Grande"/>
      <w:sz w:val="18"/>
      <w:szCs w:val="18"/>
      <w:lang w:val="en-GB"/>
    </w:rPr>
  </w:style>
  <w:style w:type="character" w:customStyle="1" w:styleId="Heading3Char">
    <w:name w:val="Heading 3 Char"/>
    <w:basedOn w:val="DefaultParagraphFont"/>
    <w:link w:val="Heading3"/>
    <w:uiPriority w:val="9"/>
    <w:rsid w:val="00614DE6"/>
    <w:rPr>
      <w:rFonts w:ascii="Times New Roman" w:hAnsi="Times New Roman" w:cs="Times New Roman"/>
      <w:b/>
      <w:bCs/>
      <w:sz w:val="27"/>
      <w:szCs w:val="27"/>
      <w:lang w:val="en-GB"/>
    </w:rPr>
  </w:style>
  <w:style w:type="paragraph" w:styleId="NormalWeb">
    <w:name w:val="Normal (Web)"/>
    <w:basedOn w:val="Normal"/>
    <w:uiPriority w:val="99"/>
    <w:semiHidden/>
    <w:unhideWhenUsed/>
    <w:rsid w:val="00614DE6"/>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CB6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103386">
      <w:bodyDiv w:val="1"/>
      <w:marLeft w:val="0"/>
      <w:marRight w:val="0"/>
      <w:marTop w:val="0"/>
      <w:marBottom w:val="0"/>
      <w:divBdr>
        <w:top w:val="none" w:sz="0" w:space="0" w:color="auto"/>
        <w:left w:val="none" w:sz="0" w:space="0" w:color="auto"/>
        <w:bottom w:val="none" w:sz="0" w:space="0" w:color="auto"/>
        <w:right w:val="none" w:sz="0" w:space="0" w:color="auto"/>
      </w:divBdr>
    </w:div>
    <w:div w:id="421923825">
      <w:bodyDiv w:val="1"/>
      <w:marLeft w:val="0"/>
      <w:marRight w:val="0"/>
      <w:marTop w:val="0"/>
      <w:marBottom w:val="0"/>
      <w:divBdr>
        <w:top w:val="none" w:sz="0" w:space="0" w:color="auto"/>
        <w:left w:val="none" w:sz="0" w:space="0" w:color="auto"/>
        <w:bottom w:val="none" w:sz="0" w:space="0" w:color="auto"/>
        <w:right w:val="none" w:sz="0" w:space="0" w:color="auto"/>
      </w:divBdr>
    </w:div>
    <w:div w:id="761800793">
      <w:bodyDiv w:val="1"/>
      <w:marLeft w:val="0"/>
      <w:marRight w:val="0"/>
      <w:marTop w:val="0"/>
      <w:marBottom w:val="0"/>
      <w:divBdr>
        <w:top w:val="none" w:sz="0" w:space="0" w:color="auto"/>
        <w:left w:val="none" w:sz="0" w:space="0" w:color="auto"/>
        <w:bottom w:val="none" w:sz="0" w:space="0" w:color="auto"/>
        <w:right w:val="none" w:sz="0" w:space="0" w:color="auto"/>
      </w:divBdr>
    </w:div>
    <w:div w:id="977756948">
      <w:bodyDiv w:val="1"/>
      <w:marLeft w:val="0"/>
      <w:marRight w:val="0"/>
      <w:marTop w:val="0"/>
      <w:marBottom w:val="0"/>
      <w:divBdr>
        <w:top w:val="none" w:sz="0" w:space="0" w:color="auto"/>
        <w:left w:val="none" w:sz="0" w:space="0" w:color="auto"/>
        <w:bottom w:val="none" w:sz="0" w:space="0" w:color="auto"/>
        <w:right w:val="none" w:sz="0" w:space="0" w:color="auto"/>
      </w:divBdr>
      <w:divsChild>
        <w:div w:id="46418754">
          <w:marLeft w:val="0"/>
          <w:marRight w:val="0"/>
          <w:marTop w:val="0"/>
          <w:marBottom w:val="0"/>
          <w:divBdr>
            <w:top w:val="none" w:sz="0" w:space="0" w:color="auto"/>
            <w:left w:val="none" w:sz="0" w:space="0" w:color="auto"/>
            <w:bottom w:val="none" w:sz="0" w:space="0" w:color="auto"/>
            <w:right w:val="none" w:sz="0" w:space="0" w:color="auto"/>
          </w:divBdr>
          <w:divsChild>
            <w:div w:id="1694958519">
              <w:marLeft w:val="0"/>
              <w:marRight w:val="0"/>
              <w:marTop w:val="0"/>
              <w:marBottom w:val="0"/>
              <w:divBdr>
                <w:top w:val="none" w:sz="0" w:space="0" w:color="auto"/>
                <w:left w:val="none" w:sz="0" w:space="0" w:color="auto"/>
                <w:bottom w:val="none" w:sz="0" w:space="0" w:color="auto"/>
                <w:right w:val="none" w:sz="0" w:space="0" w:color="auto"/>
              </w:divBdr>
            </w:div>
          </w:divsChild>
        </w:div>
        <w:div w:id="1412311384">
          <w:marLeft w:val="0"/>
          <w:marRight w:val="0"/>
          <w:marTop w:val="18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Combellack</dc:creator>
  <cp:lastModifiedBy>HP</cp:lastModifiedBy>
  <cp:revision>2</cp:revision>
  <dcterms:created xsi:type="dcterms:W3CDTF">2020-07-22T13:43:00Z</dcterms:created>
  <dcterms:modified xsi:type="dcterms:W3CDTF">2020-07-22T13:43:00Z</dcterms:modified>
</cp:coreProperties>
</file>